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93E4B" w:rsidRPr="00EC0184" w:rsidRDefault="00FE5A6D" w:rsidP="00F93E4B">
      <w:pPr>
        <w:jc w:val="center"/>
        <w:rPr>
          <w:rFonts w:ascii="Times New Roman" w:hAnsi="Times New Roman" w:cs="Times New Roman"/>
          <w:b/>
          <w:bCs/>
        </w:rPr>
      </w:pPr>
      <w:r w:rsidRPr="00EC0184">
        <w:rPr>
          <w:rFonts w:ascii="Times New Roman" w:hAnsi="Times New Roman" w:cs="Times New Roman"/>
          <w:b/>
          <w:bCs/>
          <w:noProof/>
        </w:rPr>
        <w:drawing>
          <wp:anchor distT="0" distB="0" distL="114300" distR="114300" simplePos="0" relativeHeight="251658240" behindDoc="0" locked="0" layoutInCell="1" allowOverlap="1" wp14:editId="681969D9">
            <wp:simplePos x="0" y="0"/>
            <wp:positionH relativeFrom="margin">
              <wp:align>right</wp:align>
            </wp:positionH>
            <wp:positionV relativeFrom="margin">
              <wp:posOffset>-445135</wp:posOffset>
            </wp:positionV>
            <wp:extent cx="5760720" cy="916305"/>
            <wp:effectExtent l="0" t="0" r="0" b="0"/>
            <wp:wrapSquare wrapText="bothSides"/>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9163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3E4B" w:rsidRPr="00EC0184" w:rsidRDefault="00F93E4B" w:rsidP="00F93E4B">
      <w:pPr>
        <w:jc w:val="center"/>
        <w:rPr>
          <w:rFonts w:ascii="Times New Roman" w:hAnsi="Times New Roman" w:cs="Times New Roman"/>
          <w:b/>
          <w:bCs/>
        </w:rPr>
      </w:pPr>
    </w:p>
    <w:p w:rsidR="00F93E4B" w:rsidRPr="00EC0184" w:rsidRDefault="00F93E4B" w:rsidP="00F93E4B">
      <w:pPr>
        <w:jc w:val="center"/>
        <w:rPr>
          <w:rFonts w:ascii="Times New Roman" w:hAnsi="Times New Roman" w:cs="Times New Roman"/>
          <w:b/>
          <w:bCs/>
        </w:rPr>
      </w:pPr>
    </w:p>
    <w:p w:rsidR="00F93E4B" w:rsidRPr="00EC0184" w:rsidRDefault="00F93E4B" w:rsidP="00F93E4B">
      <w:pPr>
        <w:jc w:val="center"/>
        <w:rPr>
          <w:rFonts w:ascii="Times New Roman" w:hAnsi="Times New Roman" w:cs="Times New Roman"/>
          <w:b/>
          <w:bCs/>
        </w:rPr>
      </w:pPr>
    </w:p>
    <w:p w:rsidR="00F93E4B" w:rsidRPr="00EC0184" w:rsidRDefault="00F93E4B" w:rsidP="00F93E4B">
      <w:pPr>
        <w:jc w:val="center"/>
        <w:rPr>
          <w:rFonts w:ascii="Times New Roman" w:hAnsi="Times New Roman" w:cs="Times New Roman"/>
          <w:b/>
          <w:bCs/>
        </w:rPr>
      </w:pPr>
    </w:p>
    <w:p w:rsidR="00F93E4B" w:rsidRPr="00EC0184" w:rsidRDefault="00F93E4B" w:rsidP="00F93E4B">
      <w:pPr>
        <w:jc w:val="center"/>
        <w:rPr>
          <w:rFonts w:ascii="Times New Roman" w:hAnsi="Times New Roman" w:cs="Times New Roman"/>
          <w:b/>
          <w:bCs/>
        </w:rPr>
      </w:pPr>
    </w:p>
    <w:p w:rsidR="00F93E4B" w:rsidRPr="00EC0184" w:rsidRDefault="00F93E4B" w:rsidP="00F93E4B">
      <w:pPr>
        <w:jc w:val="center"/>
        <w:rPr>
          <w:rFonts w:ascii="Times New Roman" w:hAnsi="Times New Roman" w:cs="Times New Roman"/>
          <w:b/>
          <w:bCs/>
        </w:rPr>
      </w:pPr>
    </w:p>
    <w:p w:rsidR="00F93E4B" w:rsidRPr="00EC0184" w:rsidRDefault="00F93E4B" w:rsidP="00F93E4B">
      <w:pPr>
        <w:jc w:val="center"/>
        <w:rPr>
          <w:rFonts w:ascii="Times New Roman" w:hAnsi="Times New Roman" w:cs="Times New Roman"/>
          <w:b/>
          <w:bCs/>
        </w:rPr>
      </w:pPr>
    </w:p>
    <w:p w:rsidR="00F93E4B" w:rsidRPr="00EC0184" w:rsidRDefault="00F93E4B" w:rsidP="00F93E4B">
      <w:pPr>
        <w:jc w:val="center"/>
        <w:rPr>
          <w:rFonts w:ascii="Times New Roman" w:hAnsi="Times New Roman" w:cs="Times New Roman"/>
          <w:b/>
          <w:bCs/>
        </w:rPr>
      </w:pPr>
    </w:p>
    <w:p w:rsidR="00F93E4B" w:rsidRPr="00EC0184" w:rsidRDefault="00F93E4B" w:rsidP="00F93E4B">
      <w:pPr>
        <w:jc w:val="center"/>
        <w:rPr>
          <w:rFonts w:ascii="Times New Roman" w:hAnsi="Times New Roman" w:cs="Times New Roman"/>
          <w:b/>
          <w:bCs/>
        </w:rPr>
      </w:pPr>
    </w:p>
    <w:p w:rsidR="00C63C35" w:rsidRPr="00EC0184" w:rsidRDefault="00833EEF" w:rsidP="00F93E4B">
      <w:pPr>
        <w:jc w:val="center"/>
        <w:rPr>
          <w:rFonts w:ascii="Times New Roman" w:hAnsi="Times New Roman" w:cs="Times New Roman"/>
          <w:b/>
          <w:bCs/>
          <w:sz w:val="40"/>
          <w:szCs w:val="40"/>
        </w:rPr>
      </w:pPr>
      <w:r w:rsidRPr="00EC0184">
        <w:rPr>
          <w:rFonts w:ascii="Times New Roman" w:hAnsi="Times New Roman" w:cs="Times New Roman"/>
          <w:b/>
          <w:bCs/>
          <w:sz w:val="40"/>
          <w:szCs w:val="40"/>
        </w:rPr>
        <w:t>Műszaki</w:t>
      </w:r>
      <w:r w:rsidR="00F93E4B" w:rsidRPr="00EC0184">
        <w:rPr>
          <w:rFonts w:ascii="Times New Roman" w:hAnsi="Times New Roman" w:cs="Times New Roman"/>
          <w:b/>
          <w:bCs/>
          <w:sz w:val="40"/>
          <w:szCs w:val="40"/>
        </w:rPr>
        <w:t xml:space="preserve"> Dokumentáció</w:t>
      </w:r>
    </w:p>
    <w:p w:rsidR="00F93E4B" w:rsidRPr="00EC0184" w:rsidRDefault="00F93E4B" w:rsidP="00F93E4B">
      <w:pPr>
        <w:jc w:val="center"/>
        <w:rPr>
          <w:rFonts w:ascii="Times New Roman" w:hAnsi="Times New Roman" w:cs="Times New Roman"/>
          <w:b/>
          <w:bCs/>
        </w:rPr>
      </w:pPr>
    </w:p>
    <w:p w:rsidR="00E97F1C" w:rsidRPr="00EC0184" w:rsidRDefault="00E97F1C" w:rsidP="00F93E4B">
      <w:pPr>
        <w:jc w:val="center"/>
        <w:rPr>
          <w:rFonts w:ascii="Times New Roman" w:hAnsi="Times New Roman" w:cs="Times New Roman"/>
          <w:b/>
          <w:bCs/>
        </w:rPr>
      </w:pPr>
    </w:p>
    <w:p w:rsidR="00E97F1C" w:rsidRPr="00EC0184" w:rsidRDefault="00E97F1C" w:rsidP="00F93E4B">
      <w:pPr>
        <w:jc w:val="center"/>
        <w:rPr>
          <w:rFonts w:ascii="Times New Roman" w:hAnsi="Times New Roman" w:cs="Times New Roman"/>
          <w:b/>
          <w:bCs/>
        </w:rPr>
      </w:pPr>
      <w:r w:rsidRPr="00EC0184">
        <w:rPr>
          <w:rFonts w:ascii="Times New Roman" w:hAnsi="Times New Roman" w:cs="Times New Roman"/>
          <w:b/>
          <w:bCs/>
        </w:rPr>
        <w:t>Bischitz Johanna Integrált Humán Szolgáltató Központ Ajánlatkérő</w:t>
      </w:r>
    </w:p>
    <w:p w:rsidR="00E97F1C" w:rsidRPr="00EC0184" w:rsidRDefault="00E97F1C" w:rsidP="00F93E4B">
      <w:pPr>
        <w:jc w:val="center"/>
        <w:rPr>
          <w:rFonts w:ascii="Times New Roman" w:hAnsi="Times New Roman" w:cs="Times New Roman"/>
          <w:b/>
          <w:bCs/>
        </w:rPr>
      </w:pPr>
    </w:p>
    <w:p w:rsidR="00E97F1C" w:rsidRPr="00EC0184" w:rsidRDefault="00E97F1C" w:rsidP="00F93E4B">
      <w:pPr>
        <w:jc w:val="center"/>
        <w:rPr>
          <w:rFonts w:ascii="Times New Roman" w:hAnsi="Times New Roman" w:cs="Times New Roman"/>
          <w:b/>
          <w:bCs/>
          <w:i/>
          <w:iCs/>
        </w:rPr>
      </w:pPr>
      <w:r w:rsidRPr="00EC0184">
        <w:rPr>
          <w:rFonts w:ascii="Times New Roman" w:hAnsi="Times New Roman" w:cs="Times New Roman"/>
          <w:b/>
          <w:bCs/>
          <w:i/>
          <w:iCs/>
        </w:rPr>
        <w:t>„Köz- és szociális étkeztetés biztosítása és az ehhez kapcsolódó tálalókonyhák üzemeltetése Budapest VII. kerületében”</w:t>
      </w:r>
    </w:p>
    <w:p w:rsidR="00F93E4B" w:rsidRPr="00EC0184" w:rsidRDefault="00F93E4B" w:rsidP="00F93E4B">
      <w:pPr>
        <w:jc w:val="center"/>
        <w:rPr>
          <w:rFonts w:ascii="Times New Roman" w:hAnsi="Times New Roman" w:cs="Times New Roman"/>
          <w:b/>
          <w:bCs/>
        </w:rPr>
      </w:pPr>
    </w:p>
    <w:p w:rsidR="00F93E4B" w:rsidRPr="00EC0184" w:rsidRDefault="00F93E4B" w:rsidP="00F93E4B">
      <w:pPr>
        <w:jc w:val="center"/>
        <w:rPr>
          <w:rFonts w:ascii="Times New Roman" w:hAnsi="Times New Roman" w:cs="Times New Roman"/>
          <w:b/>
          <w:bCs/>
        </w:rPr>
      </w:pPr>
    </w:p>
    <w:p w:rsidR="003A712B" w:rsidRPr="00EC0184" w:rsidRDefault="003A712B" w:rsidP="00F93E4B">
      <w:pPr>
        <w:jc w:val="center"/>
        <w:rPr>
          <w:rFonts w:ascii="Times New Roman" w:hAnsi="Times New Roman" w:cs="Times New Roman"/>
          <w:b/>
          <w:bCs/>
        </w:rPr>
      </w:pPr>
    </w:p>
    <w:p w:rsidR="003A712B" w:rsidRPr="00EC0184" w:rsidRDefault="003A712B" w:rsidP="00F93E4B">
      <w:pPr>
        <w:jc w:val="center"/>
        <w:rPr>
          <w:rFonts w:ascii="Times New Roman" w:hAnsi="Times New Roman" w:cs="Times New Roman"/>
          <w:b/>
          <w:bCs/>
        </w:rPr>
      </w:pPr>
    </w:p>
    <w:p w:rsidR="003A712B" w:rsidRPr="00EC0184" w:rsidRDefault="003A712B" w:rsidP="00F93E4B">
      <w:pPr>
        <w:jc w:val="center"/>
        <w:rPr>
          <w:rFonts w:ascii="Times New Roman" w:hAnsi="Times New Roman" w:cs="Times New Roman"/>
          <w:b/>
          <w:bCs/>
        </w:rPr>
      </w:pPr>
    </w:p>
    <w:p w:rsidR="003A712B" w:rsidRPr="00EC0184" w:rsidRDefault="003A712B" w:rsidP="00F93E4B">
      <w:pPr>
        <w:jc w:val="center"/>
        <w:rPr>
          <w:rFonts w:ascii="Times New Roman" w:hAnsi="Times New Roman" w:cs="Times New Roman"/>
          <w:b/>
          <w:bCs/>
        </w:rPr>
      </w:pPr>
    </w:p>
    <w:p w:rsidR="003A712B" w:rsidRPr="00EC0184" w:rsidRDefault="003A712B" w:rsidP="00F93E4B">
      <w:pPr>
        <w:jc w:val="center"/>
        <w:rPr>
          <w:rFonts w:ascii="Times New Roman" w:hAnsi="Times New Roman" w:cs="Times New Roman"/>
          <w:b/>
          <w:bCs/>
        </w:rPr>
      </w:pPr>
    </w:p>
    <w:p w:rsidR="003A712B" w:rsidRPr="00EC0184" w:rsidRDefault="003A712B" w:rsidP="00F93E4B">
      <w:pPr>
        <w:jc w:val="center"/>
        <w:rPr>
          <w:rFonts w:ascii="Times New Roman" w:hAnsi="Times New Roman" w:cs="Times New Roman"/>
          <w:b/>
          <w:bCs/>
        </w:rPr>
      </w:pPr>
    </w:p>
    <w:p w:rsidR="003A712B" w:rsidRPr="00EC0184" w:rsidRDefault="003A712B" w:rsidP="00F93E4B">
      <w:pPr>
        <w:jc w:val="center"/>
        <w:rPr>
          <w:rFonts w:ascii="Times New Roman" w:hAnsi="Times New Roman" w:cs="Times New Roman"/>
          <w:b/>
          <w:bCs/>
        </w:rPr>
      </w:pPr>
    </w:p>
    <w:p w:rsidR="003A712B" w:rsidRPr="00EC0184" w:rsidRDefault="003A712B" w:rsidP="00F93E4B">
      <w:pPr>
        <w:jc w:val="center"/>
        <w:rPr>
          <w:rFonts w:ascii="Times New Roman" w:hAnsi="Times New Roman" w:cs="Times New Roman"/>
          <w:b/>
          <w:bCs/>
        </w:rPr>
      </w:pPr>
    </w:p>
    <w:p w:rsidR="003A712B" w:rsidRPr="00EC0184" w:rsidRDefault="003A712B" w:rsidP="00F93E4B">
      <w:pPr>
        <w:jc w:val="center"/>
        <w:rPr>
          <w:rFonts w:ascii="Times New Roman" w:hAnsi="Times New Roman" w:cs="Times New Roman"/>
          <w:b/>
          <w:bCs/>
        </w:rPr>
      </w:pPr>
    </w:p>
    <w:p w:rsidR="003A712B" w:rsidRPr="00EC0184" w:rsidRDefault="003A712B" w:rsidP="00F93E4B">
      <w:pPr>
        <w:jc w:val="center"/>
        <w:rPr>
          <w:rFonts w:ascii="Times New Roman" w:hAnsi="Times New Roman" w:cs="Times New Roman"/>
          <w:b/>
          <w:bCs/>
        </w:rPr>
      </w:pPr>
    </w:p>
    <w:p w:rsidR="003A712B" w:rsidRPr="00EC0184" w:rsidRDefault="003A712B" w:rsidP="00F93E4B">
      <w:pPr>
        <w:jc w:val="center"/>
        <w:rPr>
          <w:rFonts w:ascii="Times New Roman" w:hAnsi="Times New Roman" w:cs="Times New Roman"/>
          <w:b/>
          <w:bCs/>
        </w:rPr>
      </w:pPr>
    </w:p>
    <w:p w:rsidR="003A712B" w:rsidRPr="00EC0184" w:rsidRDefault="003A712B" w:rsidP="00C91C29">
      <w:pPr>
        <w:pStyle w:val="Listaszerbekezds"/>
        <w:numPr>
          <w:ilvl w:val="0"/>
          <w:numId w:val="22"/>
        </w:numPr>
        <w:jc w:val="center"/>
        <w:rPr>
          <w:b/>
          <w:bCs/>
          <w:szCs w:val="24"/>
        </w:rPr>
      </w:pPr>
      <w:r w:rsidRPr="00EC0184">
        <w:rPr>
          <w:b/>
          <w:bCs/>
          <w:szCs w:val="24"/>
        </w:rPr>
        <w:lastRenderedPageBreak/>
        <w:t>Fogalmak</w:t>
      </w:r>
    </w:p>
    <w:p w:rsidR="00C91C29" w:rsidRPr="00EC0184" w:rsidRDefault="00C91C29" w:rsidP="00C91C29">
      <w:pPr>
        <w:pStyle w:val="Listaszerbekezds"/>
        <w:ind w:left="720"/>
        <w:rPr>
          <w:b/>
          <w:bCs/>
          <w:sz w:val="22"/>
          <w:szCs w:val="22"/>
        </w:rPr>
      </w:pPr>
    </w:p>
    <w:p w:rsidR="003A712B" w:rsidRPr="00EC0184" w:rsidRDefault="003A712B" w:rsidP="00C91C29">
      <w:pPr>
        <w:tabs>
          <w:tab w:val="num" w:pos="930"/>
        </w:tabs>
        <w:jc w:val="both"/>
        <w:rPr>
          <w:rFonts w:ascii="Times New Roman" w:hAnsi="Times New Roman" w:cs="Times New Roman"/>
        </w:rPr>
      </w:pPr>
      <w:r w:rsidRPr="00EC0184">
        <w:rPr>
          <w:rFonts w:ascii="Times New Roman" w:hAnsi="Times New Roman" w:cs="Times New Roman"/>
          <w:b/>
          <w:bCs/>
        </w:rPr>
        <w:t>Közétkeztetés</w:t>
      </w:r>
      <w:r w:rsidRPr="00EC0184">
        <w:rPr>
          <w:rFonts w:ascii="Times New Roman" w:hAnsi="Times New Roman" w:cs="Times New Roman"/>
          <w:i/>
          <w:iCs/>
        </w:rPr>
        <w:t>: </w:t>
      </w:r>
      <w:r w:rsidRPr="00EC0184">
        <w:rPr>
          <w:rFonts w:ascii="Times New Roman" w:hAnsi="Times New Roman" w:cs="Times New Roman"/>
        </w:rPr>
        <w:t xml:space="preserve">az élelmiszerláncról és hatósági felügyeletéről szóló 2008. évi XLVI. törvény (a továbbiakban: </w:t>
      </w:r>
      <w:r w:rsidRPr="00EC0184">
        <w:rPr>
          <w:rFonts w:ascii="Times New Roman" w:hAnsi="Times New Roman" w:cs="Times New Roman"/>
          <w:b/>
          <w:bCs/>
        </w:rPr>
        <w:t>Éltv</w:t>
      </w:r>
      <w:r w:rsidRPr="00EC0184">
        <w:rPr>
          <w:rFonts w:ascii="Times New Roman" w:hAnsi="Times New Roman" w:cs="Times New Roman"/>
        </w:rPr>
        <w:t>.) melléklet 39/A. pontja szerinti fogalom.</w:t>
      </w:r>
    </w:p>
    <w:p w:rsidR="003A712B" w:rsidRPr="00EC0184" w:rsidRDefault="003A712B" w:rsidP="00C91C29">
      <w:pPr>
        <w:tabs>
          <w:tab w:val="num" w:pos="930"/>
        </w:tabs>
        <w:jc w:val="both"/>
        <w:rPr>
          <w:rFonts w:ascii="Times New Roman" w:hAnsi="Times New Roman" w:cs="Times New Roman"/>
        </w:rPr>
      </w:pPr>
      <w:r w:rsidRPr="00EC0184">
        <w:rPr>
          <w:rFonts w:ascii="Times New Roman" w:hAnsi="Times New Roman" w:cs="Times New Roman"/>
          <w:b/>
          <w:bCs/>
        </w:rPr>
        <w:t>Közétkeztetési rövid ellátási lánc:</w:t>
      </w:r>
      <w:r w:rsidRPr="00EC0184">
        <w:rPr>
          <w:rFonts w:ascii="Times New Roman" w:hAnsi="Times New Roman" w:cs="Times New Roman"/>
          <w:i/>
          <w:iCs/>
        </w:rPr>
        <w:t> </w:t>
      </w:r>
      <w:r w:rsidRPr="00EC0184">
        <w:rPr>
          <w:rFonts w:ascii="Times New Roman" w:hAnsi="Times New Roman" w:cs="Times New Roman"/>
        </w:rPr>
        <w:t>az ételkészítéshez élelmiszereket biztosító, Éltv. szerinti elsődleges termelő, illetve élelmiszerelőállító létesítménye és a főzőkonyhát üzemeltető gazdasági szereplő között az élelmiszer ellátási láncban legfeljebb egy köztes szereplő vesz részt.</w:t>
      </w:r>
    </w:p>
    <w:p w:rsidR="003A712B" w:rsidRPr="00EC0184" w:rsidRDefault="003A712B" w:rsidP="00C91C29">
      <w:pPr>
        <w:tabs>
          <w:tab w:val="num" w:pos="930"/>
        </w:tabs>
        <w:jc w:val="both"/>
        <w:rPr>
          <w:rFonts w:ascii="Times New Roman" w:hAnsi="Times New Roman" w:cs="Times New Roman"/>
        </w:rPr>
      </w:pPr>
      <w:r w:rsidRPr="00EC0184">
        <w:rPr>
          <w:rFonts w:ascii="Times New Roman" w:hAnsi="Times New Roman" w:cs="Times New Roman"/>
          <w:b/>
          <w:bCs/>
        </w:rPr>
        <w:t>Köztes szereplő:</w:t>
      </w:r>
      <w:r w:rsidRPr="00EC0184">
        <w:rPr>
          <w:rFonts w:ascii="Times New Roman" w:hAnsi="Times New Roman" w:cs="Times New Roman"/>
          <w:i/>
          <w:iCs/>
        </w:rPr>
        <w:t> </w:t>
      </w:r>
      <w:r w:rsidRPr="00EC0184">
        <w:rPr>
          <w:rFonts w:ascii="Times New Roman" w:hAnsi="Times New Roman" w:cs="Times New Roman"/>
        </w:rPr>
        <w:t>az Éltv. szerinti élelmiszervállalkozó, piacszervező szervezet, elismert termelői szervezet, elismert termelői csoport.</w:t>
      </w:r>
    </w:p>
    <w:p w:rsidR="003A712B" w:rsidRPr="00EC0184" w:rsidRDefault="003A712B" w:rsidP="00C91C29">
      <w:pPr>
        <w:tabs>
          <w:tab w:val="num" w:pos="930"/>
        </w:tabs>
        <w:jc w:val="both"/>
        <w:rPr>
          <w:rFonts w:ascii="Times New Roman" w:hAnsi="Times New Roman" w:cs="Times New Roman"/>
          <w:color w:val="000000"/>
        </w:rPr>
      </w:pPr>
      <w:r w:rsidRPr="00EC0184">
        <w:rPr>
          <w:rFonts w:ascii="Times New Roman" w:hAnsi="Times New Roman" w:cs="Times New Roman"/>
          <w:b/>
          <w:bCs/>
        </w:rPr>
        <w:t>Diétás étrend:</w:t>
      </w:r>
      <w:r w:rsidRPr="00EC0184">
        <w:rPr>
          <w:rFonts w:ascii="Times New Roman" w:hAnsi="Times New Roman" w:cs="Times New Roman"/>
        </w:rPr>
        <w:t xml:space="preserve"> </w:t>
      </w:r>
      <w:r w:rsidRPr="00EC0184">
        <w:rPr>
          <w:rFonts w:ascii="Times New Roman" w:hAnsi="Times New Roman" w:cs="Times New Roman"/>
          <w:color w:val="000000"/>
        </w:rPr>
        <w:t>olyan ételekből összeállított étrend, amely különleges összetételére vagy az előállítása során alkalmazott egyedi eljárásra tekintettel olyan fogyasztók speciális táplálkozási igényeit elégíti ki, akik számára sajátos egészségi állapotuk bizonyos anyagok ellenőrzött mértékben történő fogyasztását teszi indokolttá.</w:t>
      </w:r>
    </w:p>
    <w:p w:rsidR="003A712B" w:rsidRPr="00EC0184" w:rsidRDefault="005F5AC2" w:rsidP="00DD6EA3">
      <w:pPr>
        <w:tabs>
          <w:tab w:val="num" w:pos="930"/>
        </w:tabs>
        <w:jc w:val="both"/>
        <w:rPr>
          <w:rFonts w:ascii="Times New Roman" w:hAnsi="Times New Roman" w:cs="Times New Roman"/>
        </w:rPr>
      </w:pPr>
      <w:r w:rsidRPr="00EC0184">
        <w:rPr>
          <w:rFonts w:ascii="Times New Roman" w:hAnsi="Times New Roman" w:cs="Times New Roman"/>
          <w:b/>
          <w:bCs/>
          <w:color w:val="000000"/>
        </w:rPr>
        <w:t xml:space="preserve">Szerződés tárgya: </w:t>
      </w:r>
      <w:r w:rsidR="003A712B" w:rsidRPr="00EC0184">
        <w:rPr>
          <w:rFonts w:ascii="Times New Roman" w:hAnsi="Times New Roman" w:cs="Times New Roman"/>
        </w:rPr>
        <w:t xml:space="preserve">Erzsébetváros Önkormányzata fenntartásában lévő óvodák és a kerület területén működő </w:t>
      </w:r>
      <w:r w:rsidR="00986F25" w:rsidRPr="00EC0184">
        <w:rPr>
          <w:rFonts w:ascii="Times New Roman" w:hAnsi="Times New Roman" w:cs="Times New Roman"/>
        </w:rPr>
        <w:t xml:space="preserve"> IV/2.-IV/3.</w:t>
      </w:r>
      <w:r w:rsidR="003A712B" w:rsidRPr="00EC0184">
        <w:rPr>
          <w:rFonts w:ascii="Times New Roman" w:hAnsi="Times New Roman" w:cs="Times New Roman"/>
        </w:rPr>
        <w:t xml:space="preserve"> pontokban sorolt közoktatási és szociális intézmények:</w:t>
      </w:r>
    </w:p>
    <w:p w:rsidR="003A712B" w:rsidRPr="00EC0184" w:rsidRDefault="003A712B" w:rsidP="00C91C29">
      <w:pPr>
        <w:pStyle w:val="Listaszerbekezds"/>
        <w:numPr>
          <w:ilvl w:val="3"/>
          <w:numId w:val="2"/>
        </w:numPr>
        <w:ind w:left="1134" w:firstLine="0"/>
        <w:rPr>
          <w:bCs/>
          <w:sz w:val="22"/>
          <w:szCs w:val="22"/>
        </w:rPr>
      </w:pPr>
      <w:r w:rsidRPr="00EC0184">
        <w:rPr>
          <w:bCs/>
          <w:sz w:val="22"/>
          <w:szCs w:val="22"/>
        </w:rPr>
        <w:t xml:space="preserve">étkeztetési feladatainak ellátása, </w:t>
      </w:r>
    </w:p>
    <w:p w:rsidR="003A712B" w:rsidRPr="00EC0184" w:rsidRDefault="003A712B" w:rsidP="00C91C29">
      <w:pPr>
        <w:pStyle w:val="Listaszerbekezds"/>
        <w:numPr>
          <w:ilvl w:val="3"/>
          <w:numId w:val="2"/>
        </w:numPr>
        <w:ind w:left="1134" w:firstLine="0"/>
        <w:rPr>
          <w:bCs/>
          <w:sz w:val="22"/>
          <w:szCs w:val="22"/>
        </w:rPr>
      </w:pPr>
      <w:r w:rsidRPr="00EC0184">
        <w:rPr>
          <w:bCs/>
          <w:sz w:val="22"/>
          <w:szCs w:val="22"/>
        </w:rPr>
        <w:t>tálalókonyhák üzemeltetése, karbantartása,</w:t>
      </w:r>
    </w:p>
    <w:p w:rsidR="003A712B" w:rsidRPr="00EC0184" w:rsidRDefault="003A712B" w:rsidP="00C91C29">
      <w:pPr>
        <w:pStyle w:val="Listaszerbekezds"/>
        <w:numPr>
          <w:ilvl w:val="0"/>
          <w:numId w:val="2"/>
        </w:numPr>
        <w:ind w:left="1134" w:firstLine="0"/>
        <w:rPr>
          <w:bCs/>
          <w:sz w:val="22"/>
          <w:szCs w:val="22"/>
        </w:rPr>
      </w:pPr>
      <w:r w:rsidRPr="00EC0184">
        <w:rPr>
          <w:bCs/>
          <w:sz w:val="22"/>
          <w:szCs w:val="22"/>
        </w:rPr>
        <w:t xml:space="preserve">az ajánlati dokumentációban meghatározottak szerint a tálalókonyhákon az ajánlattevő és   az egyes intézmények által biztosított személyzet koordinálásával a tálalási feladatok ellátása, </w:t>
      </w:r>
    </w:p>
    <w:p w:rsidR="003A712B" w:rsidRPr="00EC0184" w:rsidRDefault="003A712B" w:rsidP="00C91C29">
      <w:pPr>
        <w:pStyle w:val="Listaszerbekezds"/>
        <w:numPr>
          <w:ilvl w:val="3"/>
          <w:numId w:val="2"/>
        </w:numPr>
        <w:ind w:left="1134" w:firstLine="0"/>
        <w:rPr>
          <w:bCs/>
          <w:sz w:val="22"/>
          <w:szCs w:val="22"/>
        </w:rPr>
      </w:pPr>
      <w:r w:rsidRPr="00EC0184">
        <w:rPr>
          <w:bCs/>
          <w:sz w:val="22"/>
          <w:szCs w:val="22"/>
        </w:rPr>
        <w:t>a tálalókonyhákra és az igény szerinti házhoz történő kiszállítási feladatok ellátása,</w:t>
      </w:r>
    </w:p>
    <w:p w:rsidR="003A712B" w:rsidRPr="00EC0184" w:rsidRDefault="003A712B" w:rsidP="00C91C29">
      <w:pPr>
        <w:pStyle w:val="Listaszerbekezds"/>
        <w:numPr>
          <w:ilvl w:val="3"/>
          <w:numId w:val="2"/>
        </w:numPr>
        <w:ind w:left="1134" w:firstLine="0"/>
        <w:rPr>
          <w:bCs/>
          <w:sz w:val="22"/>
          <w:szCs w:val="22"/>
        </w:rPr>
      </w:pPr>
      <w:r w:rsidRPr="00EC0184">
        <w:rPr>
          <w:bCs/>
          <w:sz w:val="22"/>
          <w:szCs w:val="22"/>
        </w:rPr>
        <w:t xml:space="preserve">az ajánlati dokumentációban meghatározottak szerint a tálalókonyhák üzemkészen tartása, valamint </w:t>
      </w:r>
    </w:p>
    <w:p w:rsidR="003A712B" w:rsidRPr="00EC0184" w:rsidRDefault="003A712B" w:rsidP="00C91C29">
      <w:pPr>
        <w:pStyle w:val="Listaszerbekezds"/>
        <w:numPr>
          <w:ilvl w:val="3"/>
          <w:numId w:val="2"/>
        </w:numPr>
        <w:ind w:left="1134" w:firstLine="0"/>
        <w:rPr>
          <w:bCs/>
          <w:sz w:val="22"/>
          <w:szCs w:val="22"/>
        </w:rPr>
      </w:pPr>
      <w:r w:rsidRPr="00EC0184">
        <w:rPr>
          <w:bCs/>
          <w:sz w:val="22"/>
          <w:szCs w:val="22"/>
        </w:rPr>
        <w:t xml:space="preserve">az étkeztetés során keletkezett </w:t>
      </w:r>
      <w:r w:rsidRPr="00EC0184">
        <w:rPr>
          <w:b/>
          <w:sz w:val="22"/>
          <w:szCs w:val="22"/>
        </w:rPr>
        <w:t>ételhulladék biztonságos elszállítása</w:t>
      </w:r>
      <w:r w:rsidRPr="00EC0184">
        <w:rPr>
          <w:bCs/>
          <w:sz w:val="22"/>
          <w:szCs w:val="22"/>
        </w:rPr>
        <w:t xml:space="preserve"> az ajánlati dokumentáció szerint. </w:t>
      </w:r>
    </w:p>
    <w:p w:rsidR="003A712B" w:rsidRPr="00EC0184" w:rsidRDefault="003A712B" w:rsidP="00C91C29">
      <w:pPr>
        <w:ind w:left="426"/>
        <w:jc w:val="both"/>
        <w:rPr>
          <w:rFonts w:ascii="Times New Roman" w:hAnsi="Times New Roman" w:cs="Times New Roman"/>
          <w:bCs/>
        </w:rPr>
      </w:pPr>
      <w:r w:rsidRPr="00EC0184">
        <w:rPr>
          <w:rFonts w:ascii="Times New Roman" w:hAnsi="Times New Roman" w:cs="Times New Roman"/>
          <w:bCs/>
        </w:rPr>
        <w:t xml:space="preserve">A nyertes Ajánlattevő </w:t>
      </w:r>
      <w:r w:rsidRPr="00EC0184">
        <w:rPr>
          <w:rFonts w:ascii="Times New Roman" w:hAnsi="Times New Roman" w:cs="Times New Roman"/>
          <w:b/>
        </w:rPr>
        <w:t xml:space="preserve">köteles </w:t>
      </w:r>
      <w:r w:rsidRPr="00EC0184">
        <w:rPr>
          <w:rFonts w:ascii="Times New Roman" w:hAnsi="Times New Roman" w:cs="Times New Roman"/>
          <w:bCs/>
        </w:rPr>
        <w:t xml:space="preserve">az étkezést igénylők teljes körére vonatkozóan biztosítani a szolgáltatást. </w:t>
      </w:r>
    </w:p>
    <w:p w:rsidR="003A712B" w:rsidRPr="00EC0184" w:rsidRDefault="003A712B" w:rsidP="00C91C29">
      <w:pPr>
        <w:ind w:left="426"/>
        <w:jc w:val="both"/>
        <w:rPr>
          <w:rFonts w:ascii="Times New Roman" w:hAnsi="Times New Roman" w:cs="Times New Roman"/>
          <w:bCs/>
        </w:rPr>
      </w:pPr>
      <w:r w:rsidRPr="00EC0184">
        <w:rPr>
          <w:rFonts w:ascii="Times New Roman" w:hAnsi="Times New Roman" w:cs="Times New Roman"/>
          <w:bCs/>
        </w:rPr>
        <w:t xml:space="preserve">A nyertes Ajánlattevő köteles a szolgáltatás ellátáshoz szükséges tálalókonyhák folyamatos infrastrukturális és gépészeti karbantartásával, üzemkészen tartásával és fejlesztésével, árubeszerzések és a kapcsolódó szolgáltatások ellátásával kapcsolatos feladatokat ellátni. </w:t>
      </w:r>
    </w:p>
    <w:p w:rsidR="003A712B" w:rsidRPr="00EC0184" w:rsidRDefault="003A712B" w:rsidP="00C91C29">
      <w:pPr>
        <w:ind w:left="426"/>
        <w:jc w:val="both"/>
        <w:rPr>
          <w:rFonts w:ascii="Times New Roman" w:hAnsi="Times New Roman" w:cs="Times New Roman"/>
        </w:rPr>
      </w:pPr>
      <w:r w:rsidRPr="00EC0184">
        <w:rPr>
          <w:rFonts w:ascii="Times New Roman" w:hAnsi="Times New Roman" w:cs="Times New Roman"/>
        </w:rPr>
        <w:t xml:space="preserve">A közbeszerzés tárgyát képező minőségi specifikáció, árazatlan költségvetés jelen ajánlati dokumentáció része. </w:t>
      </w:r>
    </w:p>
    <w:p w:rsidR="003A712B" w:rsidRPr="00EC0184" w:rsidRDefault="003A712B" w:rsidP="00C91C29">
      <w:pPr>
        <w:ind w:left="426"/>
        <w:jc w:val="both"/>
        <w:rPr>
          <w:rFonts w:ascii="Times New Roman" w:hAnsi="Times New Roman" w:cs="Times New Roman"/>
        </w:rPr>
      </w:pPr>
      <w:r w:rsidRPr="00EC0184">
        <w:rPr>
          <w:rFonts w:ascii="Times New Roman" w:hAnsi="Times New Roman" w:cs="Times New Roman"/>
        </w:rPr>
        <w:t xml:space="preserve">A főzési alapanyagok beszerzését a gyermekélelmezés (iskolai és óvodai gyermekélelmezés, plusz felnőtt), továbbá szociális intézményi élelmezés biztosításához kell biztosítania a nyertes Ajánlattevőnek. </w:t>
      </w:r>
    </w:p>
    <w:p w:rsidR="003A712B" w:rsidRPr="00EC0184" w:rsidRDefault="003A712B" w:rsidP="00C91C29">
      <w:pPr>
        <w:ind w:left="426"/>
        <w:jc w:val="both"/>
        <w:rPr>
          <w:rFonts w:ascii="Times New Roman" w:hAnsi="Times New Roman" w:cs="Times New Roman"/>
          <w:bCs/>
        </w:rPr>
      </w:pPr>
      <w:r w:rsidRPr="00EC0184">
        <w:rPr>
          <w:rFonts w:ascii="Times New Roman" w:hAnsi="Times New Roman" w:cs="Times New Roman"/>
          <w:b/>
          <w:bCs/>
        </w:rPr>
        <w:t xml:space="preserve">Az időskorúak bentlakásos otthonában és a nappali ellátást biztosító intézményben a tálalókonyhák személyzetét (konyhai dolgozó és takarító) a Humán Szolgáltató biztosítja, a munkáltatói jogkört a Humán Szolgáltató gyakorolja, </w:t>
      </w:r>
      <w:r w:rsidR="00E50EB8" w:rsidRPr="00EC0184">
        <w:rPr>
          <w:rFonts w:ascii="Times New Roman" w:hAnsi="Times New Roman" w:cs="Times New Roman"/>
          <w:b/>
          <w:bCs/>
        </w:rPr>
        <w:t xml:space="preserve">az </w:t>
      </w:r>
      <w:r w:rsidRPr="00EC0184">
        <w:rPr>
          <w:rFonts w:ascii="Times New Roman" w:hAnsi="Times New Roman" w:cs="Times New Roman"/>
          <w:b/>
          <w:bCs/>
        </w:rPr>
        <w:t>óvodák</w:t>
      </w:r>
      <w:r w:rsidR="00E50EB8" w:rsidRPr="00EC0184">
        <w:rPr>
          <w:rFonts w:ascii="Times New Roman" w:hAnsi="Times New Roman" w:cs="Times New Roman"/>
          <w:b/>
          <w:bCs/>
        </w:rPr>
        <w:t>ban</w:t>
      </w:r>
      <w:r w:rsidRPr="00EC0184">
        <w:rPr>
          <w:rFonts w:ascii="Times New Roman" w:hAnsi="Times New Roman" w:cs="Times New Roman"/>
          <w:b/>
          <w:bCs/>
        </w:rPr>
        <w:t xml:space="preserve"> az adott intézmény</w:t>
      </w:r>
      <w:r w:rsidR="00E50EB8" w:rsidRPr="00EC0184">
        <w:rPr>
          <w:rFonts w:ascii="Times New Roman" w:hAnsi="Times New Roman" w:cs="Times New Roman"/>
          <w:b/>
          <w:bCs/>
        </w:rPr>
        <w:t>, az iskolákban a nyertes ajánlattevő</w:t>
      </w:r>
      <w:r w:rsidRPr="00EC0184">
        <w:rPr>
          <w:rFonts w:ascii="Times New Roman" w:hAnsi="Times New Roman" w:cs="Times New Roman"/>
          <w:b/>
          <w:bCs/>
        </w:rPr>
        <w:t xml:space="preserve"> biztosítja a személyzetet. </w:t>
      </w:r>
      <w:r w:rsidRPr="00EC0184">
        <w:rPr>
          <w:rFonts w:ascii="Times New Roman" w:hAnsi="Times New Roman" w:cs="Times New Roman"/>
        </w:rPr>
        <w:t>Ennek részletezése</w:t>
      </w:r>
      <w:r w:rsidRPr="00EC0184">
        <w:rPr>
          <w:rFonts w:ascii="Times New Roman" w:hAnsi="Times New Roman" w:cs="Times New Roman"/>
          <w:b/>
          <w:bCs/>
        </w:rPr>
        <w:t xml:space="preserve"> </w:t>
      </w:r>
      <w:r w:rsidR="00E50EB8" w:rsidRPr="00EC0184">
        <w:rPr>
          <w:rFonts w:ascii="Times New Roman" w:hAnsi="Times New Roman" w:cs="Times New Roman"/>
          <w:b/>
          <w:bCs/>
        </w:rPr>
        <w:t>a</w:t>
      </w:r>
      <w:r w:rsidRPr="00EC0184">
        <w:rPr>
          <w:rFonts w:ascii="Times New Roman" w:hAnsi="Times New Roman" w:cs="Times New Roman"/>
          <w:bCs/>
        </w:rPr>
        <w:t xml:space="preserve"> 6.2 pontjában meghatározottak szerint kerül meghatározásra.</w:t>
      </w:r>
    </w:p>
    <w:p w:rsidR="003A712B" w:rsidRPr="00EC0184" w:rsidRDefault="003A712B" w:rsidP="003A712B">
      <w:pPr>
        <w:widowControl w:val="0"/>
        <w:ind w:left="426"/>
        <w:rPr>
          <w:rFonts w:ascii="Times New Roman" w:hAnsi="Times New Roman" w:cs="Times New Roman"/>
          <w:bCs/>
        </w:rPr>
      </w:pPr>
    </w:p>
    <w:p w:rsidR="00DD6EA3" w:rsidRPr="00EC0184" w:rsidRDefault="00DD6EA3" w:rsidP="003A712B">
      <w:pPr>
        <w:widowControl w:val="0"/>
        <w:ind w:left="426"/>
        <w:rPr>
          <w:rFonts w:ascii="Times New Roman" w:hAnsi="Times New Roman" w:cs="Times New Roman"/>
          <w:bCs/>
        </w:rPr>
      </w:pPr>
    </w:p>
    <w:p w:rsidR="00662C6C" w:rsidRPr="00EC0184" w:rsidRDefault="00662C6C" w:rsidP="003A712B">
      <w:pPr>
        <w:widowControl w:val="0"/>
        <w:ind w:left="426"/>
        <w:rPr>
          <w:rFonts w:ascii="Times New Roman" w:hAnsi="Times New Roman" w:cs="Times New Roman"/>
          <w:bCs/>
        </w:rPr>
      </w:pPr>
    </w:p>
    <w:p w:rsidR="004F25D1" w:rsidRPr="00EC0184" w:rsidRDefault="004F25D1" w:rsidP="003A712B">
      <w:pPr>
        <w:widowControl w:val="0"/>
        <w:ind w:left="426"/>
        <w:rPr>
          <w:rFonts w:ascii="Times New Roman" w:hAnsi="Times New Roman" w:cs="Times New Roman"/>
          <w:bCs/>
        </w:rPr>
      </w:pPr>
    </w:p>
    <w:p w:rsidR="003A712B" w:rsidRPr="00EC0184" w:rsidRDefault="003A712B" w:rsidP="00C91C29">
      <w:pPr>
        <w:pStyle w:val="Listaszerbekezds"/>
        <w:numPr>
          <w:ilvl w:val="0"/>
          <w:numId w:val="22"/>
        </w:numPr>
        <w:jc w:val="center"/>
        <w:rPr>
          <w:b/>
          <w:bCs/>
          <w:szCs w:val="24"/>
        </w:rPr>
      </w:pPr>
      <w:r w:rsidRPr="00EC0184">
        <w:rPr>
          <w:b/>
          <w:bCs/>
          <w:szCs w:val="24"/>
        </w:rPr>
        <w:lastRenderedPageBreak/>
        <w:t>Feladatkörök meghatározása</w:t>
      </w:r>
    </w:p>
    <w:p w:rsidR="003A712B" w:rsidRPr="00EC0184" w:rsidRDefault="003A712B" w:rsidP="00C91C29">
      <w:pPr>
        <w:widowControl w:val="0"/>
        <w:autoSpaceDE w:val="0"/>
        <w:autoSpaceDN w:val="0"/>
        <w:ind w:left="426"/>
        <w:jc w:val="both"/>
        <w:rPr>
          <w:rFonts w:ascii="Times New Roman" w:hAnsi="Times New Roman" w:cs="Times New Roman"/>
          <w:bCs/>
        </w:rPr>
      </w:pPr>
      <w:r w:rsidRPr="00EC0184">
        <w:rPr>
          <w:rFonts w:ascii="Times New Roman" w:hAnsi="Times New Roman" w:cs="Times New Roman"/>
          <w:bCs/>
        </w:rPr>
        <w:t xml:space="preserve">A nyertes Ajánlattevő köteles teljeskörűen biztosítani a szolgáltatást az alábbi feladatkörök szerint: </w:t>
      </w:r>
    </w:p>
    <w:p w:rsidR="003A712B" w:rsidRPr="00EC0184" w:rsidRDefault="003A712B" w:rsidP="00C91C29">
      <w:pPr>
        <w:widowControl w:val="0"/>
        <w:numPr>
          <w:ilvl w:val="0"/>
          <w:numId w:val="1"/>
        </w:numPr>
        <w:autoSpaceDE w:val="0"/>
        <w:autoSpaceDN w:val="0"/>
        <w:spacing w:after="0" w:line="240" w:lineRule="auto"/>
        <w:jc w:val="both"/>
        <w:rPr>
          <w:rFonts w:ascii="Times New Roman" w:hAnsi="Times New Roman" w:cs="Times New Roman"/>
          <w:bCs/>
        </w:rPr>
      </w:pPr>
      <w:bookmarkStart w:id="0" w:name="_Hlk128045549"/>
      <w:r w:rsidRPr="00EC0184">
        <w:rPr>
          <w:rFonts w:ascii="Times New Roman" w:hAnsi="Times New Roman" w:cs="Times New Roman"/>
          <w:bCs/>
        </w:rPr>
        <w:t>feladatkör: iskolás-, óvodáskorú gyermekek</w:t>
      </w:r>
      <w:r w:rsidR="004F25D1" w:rsidRPr="00EC0184">
        <w:rPr>
          <w:rFonts w:ascii="Times New Roman" w:hAnsi="Times New Roman" w:cs="Times New Roman"/>
          <w:bCs/>
        </w:rPr>
        <w:t xml:space="preserve">, </w:t>
      </w:r>
      <w:r w:rsidRPr="00EC0184">
        <w:rPr>
          <w:rFonts w:ascii="Times New Roman" w:hAnsi="Times New Roman" w:cs="Times New Roman"/>
          <w:b/>
        </w:rPr>
        <w:t>plusz felnőt</w:t>
      </w:r>
      <w:r w:rsidR="004F25D1" w:rsidRPr="00EC0184">
        <w:rPr>
          <w:rFonts w:ascii="Times New Roman" w:hAnsi="Times New Roman" w:cs="Times New Roman"/>
          <w:b/>
        </w:rPr>
        <w:t>t dolgozók</w:t>
      </w:r>
      <w:r w:rsidRPr="00EC0184">
        <w:rPr>
          <w:rFonts w:ascii="Times New Roman" w:hAnsi="Times New Roman" w:cs="Times New Roman"/>
          <w:bCs/>
        </w:rPr>
        <w:t xml:space="preserve"> napi étkeztetése </w:t>
      </w:r>
    </w:p>
    <w:p w:rsidR="003A712B" w:rsidRPr="00EC0184" w:rsidRDefault="003A712B" w:rsidP="00C91C29">
      <w:pPr>
        <w:widowControl w:val="0"/>
        <w:numPr>
          <w:ilvl w:val="0"/>
          <w:numId w:val="1"/>
        </w:numPr>
        <w:autoSpaceDE w:val="0"/>
        <w:autoSpaceDN w:val="0"/>
        <w:spacing w:after="0" w:line="240" w:lineRule="auto"/>
        <w:jc w:val="both"/>
        <w:rPr>
          <w:rFonts w:ascii="Times New Roman" w:hAnsi="Times New Roman" w:cs="Times New Roman"/>
          <w:bCs/>
        </w:rPr>
      </w:pPr>
      <w:r w:rsidRPr="00EC0184">
        <w:rPr>
          <w:rFonts w:ascii="Times New Roman" w:hAnsi="Times New Roman" w:cs="Times New Roman"/>
          <w:bCs/>
        </w:rPr>
        <w:t xml:space="preserve">feladatkör: szünidei gyermekétkeztetési </w:t>
      </w:r>
      <w:r w:rsidR="004F25D1" w:rsidRPr="00EC0184">
        <w:rPr>
          <w:rFonts w:ascii="Times New Roman" w:hAnsi="Times New Roman" w:cs="Times New Roman"/>
          <w:b/>
        </w:rPr>
        <w:t>plusz felnőtt dolgozók</w:t>
      </w:r>
      <w:r w:rsidR="004F25D1" w:rsidRPr="00EC0184">
        <w:rPr>
          <w:rFonts w:ascii="Times New Roman" w:hAnsi="Times New Roman" w:cs="Times New Roman"/>
          <w:bCs/>
        </w:rPr>
        <w:t xml:space="preserve"> </w:t>
      </w:r>
      <w:r w:rsidRPr="00EC0184">
        <w:rPr>
          <w:rFonts w:ascii="Times New Roman" w:hAnsi="Times New Roman" w:cs="Times New Roman"/>
          <w:bCs/>
        </w:rPr>
        <w:t>feladatok ellátása,</w:t>
      </w:r>
    </w:p>
    <w:p w:rsidR="003A712B" w:rsidRPr="00EC0184" w:rsidRDefault="003A712B" w:rsidP="00C91C29">
      <w:pPr>
        <w:widowControl w:val="0"/>
        <w:numPr>
          <w:ilvl w:val="0"/>
          <w:numId w:val="1"/>
        </w:numPr>
        <w:autoSpaceDE w:val="0"/>
        <w:autoSpaceDN w:val="0"/>
        <w:spacing w:after="0" w:line="240" w:lineRule="auto"/>
        <w:jc w:val="both"/>
        <w:rPr>
          <w:rFonts w:ascii="Times New Roman" w:hAnsi="Times New Roman" w:cs="Times New Roman"/>
          <w:bCs/>
        </w:rPr>
      </w:pPr>
      <w:r w:rsidRPr="00EC0184">
        <w:rPr>
          <w:rFonts w:ascii="Times New Roman" w:hAnsi="Times New Roman" w:cs="Times New Roman"/>
          <w:bCs/>
        </w:rPr>
        <w:t>feladatkör: szociális étkeztetés időskorúak számára bentlakásos otthonban</w:t>
      </w:r>
      <w:r w:rsidR="004F25D1" w:rsidRPr="00EC0184">
        <w:rPr>
          <w:rFonts w:ascii="Times New Roman" w:hAnsi="Times New Roman" w:cs="Times New Roman"/>
          <w:bCs/>
        </w:rPr>
        <w:t xml:space="preserve">, </w:t>
      </w:r>
      <w:r w:rsidR="004F25D1" w:rsidRPr="00EC0184">
        <w:rPr>
          <w:rFonts w:ascii="Times New Roman" w:hAnsi="Times New Roman" w:cs="Times New Roman"/>
          <w:b/>
        </w:rPr>
        <w:t xml:space="preserve">plusz felnőtt dolgozók </w:t>
      </w:r>
      <w:r w:rsidR="004F25D1" w:rsidRPr="00EC0184">
        <w:rPr>
          <w:rFonts w:ascii="Times New Roman" w:hAnsi="Times New Roman" w:cs="Times New Roman"/>
          <w:bCs/>
        </w:rPr>
        <w:t>napi étkeztetése</w:t>
      </w:r>
      <w:r w:rsidRPr="00EC0184">
        <w:rPr>
          <w:rFonts w:ascii="Times New Roman" w:hAnsi="Times New Roman" w:cs="Times New Roman"/>
          <w:bCs/>
        </w:rPr>
        <w:t>,</w:t>
      </w:r>
    </w:p>
    <w:p w:rsidR="003A712B" w:rsidRPr="00EC0184" w:rsidRDefault="003A712B" w:rsidP="00C91C29">
      <w:pPr>
        <w:widowControl w:val="0"/>
        <w:numPr>
          <w:ilvl w:val="0"/>
          <w:numId w:val="1"/>
        </w:numPr>
        <w:autoSpaceDE w:val="0"/>
        <w:autoSpaceDN w:val="0"/>
        <w:spacing w:after="0" w:line="240" w:lineRule="auto"/>
        <w:jc w:val="both"/>
        <w:rPr>
          <w:rFonts w:ascii="Times New Roman" w:hAnsi="Times New Roman" w:cs="Times New Roman"/>
          <w:bCs/>
        </w:rPr>
      </w:pPr>
      <w:r w:rsidRPr="00EC0184">
        <w:rPr>
          <w:rFonts w:ascii="Times New Roman" w:hAnsi="Times New Roman" w:cs="Times New Roman"/>
          <w:bCs/>
        </w:rPr>
        <w:t xml:space="preserve">feladatkör: szociális étkeztetés nappali ellátást biztosító intézményben, a helyben fogyasztás, az </w:t>
      </w:r>
      <w:r w:rsidRPr="00EC0184">
        <w:rPr>
          <w:rFonts w:ascii="Times New Roman" w:hAnsi="Times New Roman" w:cs="Times New Roman"/>
          <w:b/>
        </w:rPr>
        <w:t>elvitel és házhozszállítás</w:t>
      </w:r>
      <w:r w:rsidRPr="00EC0184">
        <w:rPr>
          <w:rFonts w:ascii="Times New Roman" w:hAnsi="Times New Roman" w:cs="Times New Roman"/>
          <w:bCs/>
        </w:rPr>
        <w:t xml:space="preserve"> lehetőségének biztosításával</w:t>
      </w:r>
      <w:r w:rsidR="004F25D1" w:rsidRPr="00EC0184">
        <w:rPr>
          <w:rFonts w:ascii="Times New Roman" w:hAnsi="Times New Roman" w:cs="Times New Roman"/>
          <w:bCs/>
        </w:rPr>
        <w:t xml:space="preserve"> </w:t>
      </w:r>
      <w:r w:rsidR="004F25D1" w:rsidRPr="00EC0184">
        <w:rPr>
          <w:rFonts w:ascii="Times New Roman" w:hAnsi="Times New Roman" w:cs="Times New Roman"/>
          <w:b/>
        </w:rPr>
        <w:t>plusz felnőtt dolgozók</w:t>
      </w:r>
      <w:r w:rsidR="004F25D1" w:rsidRPr="00EC0184">
        <w:rPr>
          <w:rFonts w:ascii="Times New Roman" w:hAnsi="Times New Roman" w:cs="Times New Roman"/>
          <w:bCs/>
        </w:rPr>
        <w:t xml:space="preserve"> napi étkeztetése</w:t>
      </w:r>
      <w:r w:rsidRPr="00EC0184">
        <w:rPr>
          <w:rFonts w:ascii="Times New Roman" w:hAnsi="Times New Roman" w:cs="Times New Roman"/>
          <w:bCs/>
        </w:rPr>
        <w:t>.</w:t>
      </w:r>
    </w:p>
    <w:p w:rsidR="004F25D1" w:rsidRPr="00EC0184" w:rsidRDefault="004F25D1" w:rsidP="00C91C29">
      <w:pPr>
        <w:widowControl w:val="0"/>
        <w:numPr>
          <w:ilvl w:val="0"/>
          <w:numId w:val="1"/>
        </w:numPr>
        <w:autoSpaceDE w:val="0"/>
        <w:autoSpaceDN w:val="0"/>
        <w:spacing w:after="0" w:line="240" w:lineRule="auto"/>
        <w:jc w:val="both"/>
        <w:rPr>
          <w:rFonts w:ascii="Times New Roman" w:hAnsi="Times New Roman" w:cs="Times New Roman"/>
          <w:bCs/>
        </w:rPr>
      </w:pPr>
      <w:r w:rsidRPr="00EC0184">
        <w:rPr>
          <w:rFonts w:ascii="Times New Roman" w:hAnsi="Times New Roman" w:cs="Times New Roman"/>
          <w:bCs/>
        </w:rPr>
        <w:t xml:space="preserve">feladatkör: </w:t>
      </w:r>
      <w:r w:rsidRPr="00EC0184">
        <w:rPr>
          <w:rFonts w:ascii="Times New Roman" w:hAnsi="Times New Roman" w:cs="Times New Roman"/>
          <w:b/>
        </w:rPr>
        <w:t>az ajánlatkérő egyéb telephelyein</w:t>
      </w:r>
      <w:r w:rsidRPr="00EC0184">
        <w:rPr>
          <w:rFonts w:ascii="Times New Roman" w:hAnsi="Times New Roman" w:cs="Times New Roman"/>
          <w:bCs/>
        </w:rPr>
        <w:t xml:space="preserve"> </w:t>
      </w:r>
      <w:r w:rsidRPr="00EC0184">
        <w:rPr>
          <w:rFonts w:ascii="Times New Roman" w:hAnsi="Times New Roman" w:cs="Times New Roman"/>
          <w:b/>
        </w:rPr>
        <w:t>felnőtt dolgozók</w:t>
      </w:r>
      <w:r w:rsidRPr="00EC0184">
        <w:rPr>
          <w:rFonts w:ascii="Times New Roman" w:hAnsi="Times New Roman" w:cs="Times New Roman"/>
          <w:bCs/>
        </w:rPr>
        <w:t xml:space="preserve"> napi étkeztetése.</w:t>
      </w:r>
    </w:p>
    <w:p w:rsidR="004F25D1" w:rsidRPr="00EC0184" w:rsidRDefault="004F25D1" w:rsidP="00C91C29">
      <w:pPr>
        <w:widowControl w:val="0"/>
        <w:autoSpaceDE w:val="0"/>
        <w:autoSpaceDN w:val="0"/>
        <w:jc w:val="both"/>
        <w:rPr>
          <w:rFonts w:ascii="Times New Roman" w:hAnsi="Times New Roman" w:cs="Times New Roman"/>
          <w:bCs/>
        </w:rPr>
      </w:pPr>
    </w:p>
    <w:bookmarkEnd w:id="0"/>
    <w:p w:rsidR="003A712B" w:rsidRPr="00EC0184" w:rsidRDefault="003A712B" w:rsidP="00C91C29">
      <w:pPr>
        <w:pStyle w:val="Listaszerbekezds"/>
        <w:numPr>
          <w:ilvl w:val="0"/>
          <w:numId w:val="22"/>
        </w:numPr>
        <w:jc w:val="center"/>
        <w:rPr>
          <w:b/>
          <w:bCs/>
          <w:szCs w:val="24"/>
        </w:rPr>
      </w:pPr>
      <w:r w:rsidRPr="00EC0184">
        <w:rPr>
          <w:b/>
          <w:bCs/>
          <w:szCs w:val="24"/>
        </w:rPr>
        <w:t>Közbeszerzés mennyisége a fenti feladatkörök szerint a 2022. évi adagszámokat</w:t>
      </w:r>
      <w:r w:rsidRPr="00EC0184">
        <w:rPr>
          <w:b/>
          <w:szCs w:val="24"/>
        </w:rPr>
        <w:t xml:space="preserve"> </w:t>
      </w:r>
      <w:r w:rsidRPr="00EC0184">
        <w:rPr>
          <w:b/>
          <w:bCs/>
          <w:szCs w:val="24"/>
        </w:rPr>
        <w:t>figyelembe véve</w:t>
      </w:r>
    </w:p>
    <w:p w:rsidR="003A712B" w:rsidRPr="00EC0184" w:rsidRDefault="003A712B" w:rsidP="00C91C29">
      <w:pPr>
        <w:pStyle w:val="Listaszerbekezds"/>
        <w:ind w:left="142"/>
        <w:rPr>
          <w:bCs/>
          <w:sz w:val="22"/>
          <w:szCs w:val="22"/>
        </w:rPr>
      </w:pPr>
      <w:r w:rsidRPr="00EC0184">
        <w:rPr>
          <w:bCs/>
          <w:sz w:val="22"/>
          <w:szCs w:val="22"/>
        </w:rPr>
        <w:t>Az ajánlatkérő a közbeszerzés mennyiségi adatait a köz és szociális étkeztetési szolgáltatás jellegére és terjedelmére figyelemmel, továbbá a rendelkezésére álló</w:t>
      </w:r>
      <w:r w:rsidR="001F5B51" w:rsidRPr="00EC0184">
        <w:rPr>
          <w:bCs/>
          <w:sz w:val="22"/>
          <w:szCs w:val="22"/>
        </w:rPr>
        <w:t xml:space="preserve">, </w:t>
      </w:r>
      <w:r w:rsidR="001F5B51" w:rsidRPr="00EC0184">
        <w:rPr>
          <w:b/>
          <w:sz w:val="22"/>
          <w:szCs w:val="22"/>
        </w:rPr>
        <w:t>az ajánlattételi felhívás pillanatában birtokában lévő</w:t>
      </w:r>
      <w:r w:rsidR="001F5B51" w:rsidRPr="00EC0184">
        <w:rPr>
          <w:bCs/>
          <w:sz w:val="22"/>
          <w:szCs w:val="22"/>
        </w:rPr>
        <w:t xml:space="preserve"> </w:t>
      </w:r>
      <w:r w:rsidRPr="00EC0184">
        <w:rPr>
          <w:bCs/>
          <w:sz w:val="22"/>
          <w:szCs w:val="22"/>
        </w:rPr>
        <w:t>szolgáltatási adatok figyelembevételével határozta meg.</w:t>
      </w:r>
    </w:p>
    <w:p w:rsidR="003A712B" w:rsidRPr="00EC0184" w:rsidRDefault="003A712B" w:rsidP="003A712B">
      <w:pPr>
        <w:pStyle w:val="Listaszerbekezds"/>
        <w:ind w:left="142"/>
        <w:rPr>
          <w:bCs/>
          <w:sz w:val="22"/>
          <w:szCs w:val="22"/>
        </w:rPr>
      </w:pPr>
    </w:p>
    <w:tbl>
      <w:tblPr>
        <w:tblW w:w="9351" w:type="dxa"/>
        <w:tblCellMar>
          <w:left w:w="70" w:type="dxa"/>
          <w:right w:w="70" w:type="dxa"/>
        </w:tblCellMar>
        <w:tblLook w:val="04A0" w:firstRow="1" w:lastRow="0" w:firstColumn="1" w:lastColumn="0" w:noHBand="0" w:noVBand="1"/>
      </w:tblPr>
      <w:tblGrid>
        <w:gridCol w:w="4928"/>
        <w:gridCol w:w="1701"/>
        <w:gridCol w:w="992"/>
        <w:gridCol w:w="819"/>
        <w:gridCol w:w="911"/>
      </w:tblGrid>
      <w:tr w:rsidR="003A712B" w:rsidRPr="00EC0184" w:rsidTr="000B36B8">
        <w:trPr>
          <w:trHeight w:val="288"/>
        </w:trPr>
        <w:tc>
          <w:tcPr>
            <w:tcW w:w="9351"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jc w:val="center"/>
              <w:rPr>
                <w:rFonts w:ascii="Times New Roman" w:hAnsi="Times New Roman" w:cs="Times New Roman"/>
                <w:b/>
                <w:bCs/>
                <w:color w:val="000000"/>
              </w:rPr>
            </w:pPr>
            <w:r w:rsidRPr="00EC0184">
              <w:rPr>
                <w:rFonts w:ascii="Times New Roman" w:hAnsi="Times New Roman" w:cs="Times New Roman"/>
                <w:b/>
                <w:bCs/>
                <w:color w:val="000000"/>
              </w:rPr>
              <w:t>Oktatási Intézmény diétás étkezés</w:t>
            </w:r>
          </w:p>
        </w:tc>
      </w:tr>
      <w:tr w:rsidR="003A712B" w:rsidRPr="00EC0184" w:rsidTr="000B36B8">
        <w:trPr>
          <w:trHeight w:val="288"/>
        </w:trPr>
        <w:tc>
          <w:tcPr>
            <w:tcW w:w="4957" w:type="dxa"/>
            <w:vMerge w:val="restart"/>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jc w:val="center"/>
              <w:rPr>
                <w:rFonts w:ascii="Times New Roman" w:hAnsi="Times New Roman" w:cs="Times New Roman"/>
                <w:b/>
                <w:bCs/>
                <w:color w:val="000000"/>
              </w:rPr>
            </w:pPr>
            <w:r w:rsidRPr="00EC0184">
              <w:rPr>
                <w:rFonts w:ascii="Times New Roman" w:hAnsi="Times New Roman" w:cs="Times New Roman"/>
                <w:b/>
                <w:bCs/>
                <w:color w:val="000000"/>
              </w:rPr>
              <w:t>Intézmény</w:t>
            </w:r>
          </w:p>
        </w:tc>
        <w:tc>
          <w:tcPr>
            <w:tcW w:w="1701"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A712B" w:rsidRPr="00EC0184" w:rsidRDefault="003A712B" w:rsidP="000B36B8">
            <w:pPr>
              <w:jc w:val="center"/>
              <w:rPr>
                <w:rFonts w:ascii="Times New Roman" w:hAnsi="Times New Roman" w:cs="Times New Roman"/>
                <w:b/>
                <w:bCs/>
                <w:color w:val="000000"/>
              </w:rPr>
            </w:pPr>
            <w:r w:rsidRPr="00EC0184">
              <w:rPr>
                <w:rFonts w:ascii="Times New Roman" w:hAnsi="Times New Roman" w:cs="Times New Roman"/>
                <w:b/>
                <w:bCs/>
                <w:color w:val="000000"/>
              </w:rPr>
              <w:t>Diéta típusa</w:t>
            </w:r>
          </w:p>
        </w:tc>
        <w:tc>
          <w:tcPr>
            <w:tcW w:w="2693" w:type="dxa"/>
            <w:gridSpan w:val="3"/>
            <w:tcBorders>
              <w:top w:val="single" w:sz="4" w:space="0" w:color="auto"/>
              <w:left w:val="nil"/>
              <w:bottom w:val="single" w:sz="4" w:space="0" w:color="auto"/>
              <w:right w:val="single" w:sz="4" w:space="0" w:color="auto"/>
            </w:tcBorders>
            <w:shd w:val="clear" w:color="auto" w:fill="auto"/>
            <w:noWrap/>
            <w:vAlign w:val="bottom"/>
            <w:hideMark/>
          </w:tcPr>
          <w:p w:rsidR="003A712B" w:rsidRPr="00EC0184" w:rsidRDefault="003A712B" w:rsidP="000B36B8">
            <w:pPr>
              <w:jc w:val="center"/>
              <w:rPr>
                <w:rFonts w:ascii="Times New Roman" w:hAnsi="Times New Roman" w:cs="Times New Roman"/>
                <w:b/>
                <w:bCs/>
                <w:color w:val="000000"/>
              </w:rPr>
            </w:pPr>
            <w:r w:rsidRPr="00EC0184">
              <w:rPr>
                <w:rFonts w:ascii="Times New Roman" w:hAnsi="Times New Roman" w:cs="Times New Roman"/>
                <w:b/>
                <w:bCs/>
                <w:color w:val="000000"/>
              </w:rPr>
              <w:t>2022 évi adagszám</w:t>
            </w:r>
          </w:p>
        </w:tc>
      </w:tr>
      <w:tr w:rsidR="003A712B" w:rsidRPr="00EC0184" w:rsidTr="000B36B8">
        <w:trPr>
          <w:trHeight w:val="288"/>
        </w:trPr>
        <w:tc>
          <w:tcPr>
            <w:tcW w:w="4957" w:type="dxa"/>
            <w:vMerge/>
            <w:tcBorders>
              <w:top w:val="nil"/>
              <w:left w:val="single" w:sz="4" w:space="0" w:color="auto"/>
              <w:bottom w:val="single" w:sz="4" w:space="0" w:color="auto"/>
              <w:right w:val="single" w:sz="4" w:space="0" w:color="auto"/>
            </w:tcBorders>
            <w:vAlign w:val="center"/>
            <w:hideMark/>
          </w:tcPr>
          <w:p w:rsidR="003A712B" w:rsidRPr="00EC0184" w:rsidRDefault="003A712B" w:rsidP="000B36B8">
            <w:pPr>
              <w:rPr>
                <w:rFonts w:ascii="Times New Roman" w:hAnsi="Times New Roman" w:cs="Times New Roman"/>
                <w:b/>
                <w:bCs/>
                <w:color w:val="000000"/>
              </w:rPr>
            </w:pPr>
          </w:p>
        </w:tc>
        <w:tc>
          <w:tcPr>
            <w:tcW w:w="1701" w:type="dxa"/>
            <w:vMerge/>
            <w:tcBorders>
              <w:top w:val="nil"/>
              <w:left w:val="single" w:sz="4" w:space="0" w:color="auto"/>
              <w:bottom w:val="single" w:sz="4" w:space="0" w:color="auto"/>
              <w:right w:val="single" w:sz="4" w:space="0" w:color="auto"/>
            </w:tcBorders>
            <w:vAlign w:val="center"/>
            <w:hideMark/>
          </w:tcPr>
          <w:p w:rsidR="003A712B" w:rsidRPr="00EC0184" w:rsidRDefault="003A712B" w:rsidP="000B36B8">
            <w:pPr>
              <w:rPr>
                <w:rFonts w:ascii="Times New Roman" w:hAnsi="Times New Roman" w:cs="Times New Roman"/>
                <w:b/>
                <w:bCs/>
                <w:color w:val="000000"/>
              </w:rPr>
            </w:pP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tízórai</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ebéd</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uzsonna</w:t>
            </w:r>
          </w:p>
        </w:tc>
      </w:tr>
      <w:tr w:rsidR="003A712B" w:rsidRPr="00EC0184" w:rsidTr="000B36B8">
        <w:trPr>
          <w:trHeight w:val="576"/>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Alsóerdősori Bárdos Lajos Általános Iskola és Gimnázium</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Sertéshúsmentes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559</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136</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534</w:t>
            </w:r>
          </w:p>
        </w:tc>
      </w:tr>
      <w:tr w:rsidR="003A712B" w:rsidRPr="00EC0184" w:rsidTr="000B36B8">
        <w:trPr>
          <w:trHeight w:val="576"/>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Alsóerdősori Bárdos Lajos Általános Iskola és Gimnázium</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Tojásmentes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70</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24</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70</w:t>
            </w:r>
          </w:p>
        </w:tc>
      </w:tr>
      <w:tr w:rsidR="003A712B" w:rsidRPr="00EC0184" w:rsidTr="000B36B8">
        <w:trPr>
          <w:trHeight w:val="576"/>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Alsóerdősori Bárdos Lajos Általános Iskola és Gimnázium</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414</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104</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413</w:t>
            </w:r>
          </w:p>
        </w:tc>
      </w:tr>
      <w:tr w:rsidR="003A712B" w:rsidRPr="00EC0184" w:rsidTr="000B36B8">
        <w:trPr>
          <w:trHeight w:val="576"/>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Alsóerdősori Bárdos Lajos Általános Iskola és Gimnázium</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Natív cukormentes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190</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46</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Baross Gábor Általános Iskola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7</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7</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Baross Gábor Általános Iskola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Sertéshúsmentes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21</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43</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21</w:t>
            </w:r>
          </w:p>
        </w:tc>
      </w:tr>
      <w:tr w:rsidR="003A712B" w:rsidRPr="00EC0184" w:rsidTr="000B36B8">
        <w:trPr>
          <w:trHeight w:val="576"/>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Kéttannyelvű Általános Iskola (Dob utca)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Sertéshúsmentes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484</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165</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430</w:t>
            </w:r>
          </w:p>
        </w:tc>
      </w:tr>
      <w:tr w:rsidR="003A712B" w:rsidRPr="00EC0184" w:rsidTr="000B36B8">
        <w:trPr>
          <w:trHeight w:val="576"/>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Kéttannyelvű Általános Iskola (Dob utca)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14</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0B36B8">
        <w:trPr>
          <w:trHeight w:val="576"/>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Kéttannyelvű Általános Iskola (Dob utca)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Diab</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257</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72</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257</w:t>
            </w:r>
          </w:p>
        </w:tc>
      </w:tr>
      <w:tr w:rsidR="003A712B" w:rsidRPr="00EC0184" w:rsidTr="000B36B8">
        <w:trPr>
          <w:trHeight w:val="576"/>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Kéttannyelvű Általános Iskola (Dob utca)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Sertés-halmentes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182</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44</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111</w:t>
            </w:r>
          </w:p>
        </w:tc>
      </w:tr>
      <w:tr w:rsidR="003A712B" w:rsidRPr="00EC0184" w:rsidTr="000B36B8">
        <w:trPr>
          <w:trHeight w:val="864"/>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Kéttannyelvű Általános és Szakiskola (Ketész utca)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Sertéshúsmentes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579</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164</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579</w:t>
            </w:r>
          </w:p>
        </w:tc>
      </w:tr>
      <w:tr w:rsidR="003A712B" w:rsidRPr="00EC0184" w:rsidTr="000B36B8">
        <w:trPr>
          <w:trHeight w:val="864"/>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lastRenderedPageBreak/>
              <w:t>Erzsébetvárosi Kéttannyelvű Általános és Szakiskola (Ketész utca)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Diab</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110</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42</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110</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Madách Imre Gimnázium</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66</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Madách Imre Gimnázium</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Tej-tojásmentes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39</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000000" w:fill="FFFFFF"/>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Bóbita Óvoda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71</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23</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71</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000000" w:fill="FFFFFF"/>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Bóbita Óvoda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Sertéshúsmentes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1569</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302</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1569</w:t>
            </w:r>
          </w:p>
        </w:tc>
      </w:tr>
      <w:tr w:rsidR="003A712B" w:rsidRPr="00EC0184" w:rsidTr="000B36B8">
        <w:trPr>
          <w:trHeight w:val="576"/>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Brunszvik Teréz Óvoda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Sertéshúsmentes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619</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139</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619</w:t>
            </w:r>
          </w:p>
        </w:tc>
      </w:tr>
      <w:tr w:rsidR="003A712B" w:rsidRPr="00EC0184" w:rsidTr="000B36B8">
        <w:trPr>
          <w:trHeight w:val="576"/>
        </w:trPr>
        <w:tc>
          <w:tcPr>
            <w:tcW w:w="4957" w:type="dxa"/>
            <w:tcBorders>
              <w:top w:val="nil"/>
              <w:left w:val="single" w:sz="4" w:space="0" w:color="auto"/>
              <w:bottom w:val="single" w:sz="4" w:space="0" w:color="auto"/>
              <w:right w:val="single" w:sz="4" w:space="0" w:color="auto"/>
            </w:tcBorders>
            <w:shd w:val="clear" w:color="000000" w:fill="FFFFFF"/>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Brunszvik Teréz Óvoda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658</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134</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658</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Dob Óvoda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Sertéshúsmentes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1268</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290</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1268</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Dob Óvoda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53</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22</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53</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Nefelejcs Óvoda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Sertéshúsmentes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227</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55</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227</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000000" w:fill="FFFFFF"/>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Csicsergő Óvoda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Sertéshúsmentes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55</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38</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55</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000000" w:fill="FFFFFF"/>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Csicsergő Óvoda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267</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67</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267</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000000" w:fill="FFFFFF"/>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Csicsergő Óvoda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Tojásmentes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106</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21</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106</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000000" w:fill="FFFFFF"/>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 xml:space="preserve">Kópévár Óvoda </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Sertéshúsmentes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696</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174</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696</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000000" w:fill="FFFFFF"/>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 xml:space="preserve">Kópévár Óvoda </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Tej-tojásmentes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206</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45</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206</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Magonc Óvoda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Sertéshúsmentes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169</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46</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169</w:t>
            </w:r>
          </w:p>
        </w:tc>
      </w:tr>
      <w:tr w:rsidR="003A712B" w:rsidRPr="00EC0184" w:rsidTr="000B36B8">
        <w:trPr>
          <w:trHeight w:val="288"/>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Magonc Óvoda</w:t>
            </w:r>
          </w:p>
        </w:tc>
        <w:tc>
          <w:tcPr>
            <w:tcW w:w="170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Tejmentes</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473</w:t>
            </w:r>
          </w:p>
        </w:tc>
        <w:tc>
          <w:tcPr>
            <w:tcW w:w="819"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147</w:t>
            </w:r>
          </w:p>
        </w:tc>
        <w:tc>
          <w:tcPr>
            <w:tcW w:w="88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473</w:t>
            </w:r>
          </w:p>
        </w:tc>
      </w:tr>
    </w:tbl>
    <w:p w:rsidR="003A712B" w:rsidRPr="00EC0184" w:rsidRDefault="003A712B" w:rsidP="003A712B">
      <w:pPr>
        <w:rPr>
          <w:rFonts w:ascii="Times New Roman" w:hAnsi="Times New Roman" w:cs="Times New Roman"/>
          <w:bCs/>
        </w:rPr>
      </w:pPr>
    </w:p>
    <w:tbl>
      <w:tblPr>
        <w:tblW w:w="9460" w:type="dxa"/>
        <w:tblCellMar>
          <w:left w:w="70" w:type="dxa"/>
          <w:right w:w="70" w:type="dxa"/>
        </w:tblCellMar>
        <w:tblLook w:val="04A0" w:firstRow="1" w:lastRow="0" w:firstColumn="1" w:lastColumn="0" w:noHBand="0" w:noVBand="1"/>
      </w:tblPr>
      <w:tblGrid>
        <w:gridCol w:w="3196"/>
        <w:gridCol w:w="2354"/>
        <w:gridCol w:w="772"/>
        <w:gridCol w:w="751"/>
        <w:gridCol w:w="584"/>
        <w:gridCol w:w="938"/>
        <w:gridCol w:w="865"/>
      </w:tblGrid>
      <w:tr w:rsidR="003A712B" w:rsidRPr="00EC0184" w:rsidTr="000B36B8">
        <w:trPr>
          <w:trHeight w:val="288"/>
        </w:trPr>
        <w:tc>
          <w:tcPr>
            <w:tcW w:w="9460"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jc w:val="center"/>
              <w:rPr>
                <w:rFonts w:ascii="Times New Roman" w:hAnsi="Times New Roman" w:cs="Times New Roman"/>
                <w:b/>
                <w:bCs/>
                <w:color w:val="000000"/>
              </w:rPr>
            </w:pPr>
            <w:r w:rsidRPr="00EC0184">
              <w:rPr>
                <w:rFonts w:ascii="Times New Roman" w:hAnsi="Times New Roman" w:cs="Times New Roman"/>
                <w:b/>
                <w:bCs/>
                <w:color w:val="000000"/>
              </w:rPr>
              <w:t>Szociális Intézmény diétás étkezés</w:t>
            </w:r>
          </w:p>
        </w:tc>
      </w:tr>
      <w:tr w:rsidR="003A712B" w:rsidRPr="00EC0184" w:rsidTr="007F79ED">
        <w:trPr>
          <w:trHeight w:val="288"/>
        </w:trPr>
        <w:tc>
          <w:tcPr>
            <w:tcW w:w="3196" w:type="dxa"/>
            <w:vMerge w:val="restart"/>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jc w:val="center"/>
              <w:rPr>
                <w:rFonts w:ascii="Times New Roman" w:hAnsi="Times New Roman" w:cs="Times New Roman"/>
                <w:b/>
                <w:bCs/>
                <w:color w:val="000000"/>
              </w:rPr>
            </w:pPr>
            <w:r w:rsidRPr="00EC0184">
              <w:rPr>
                <w:rFonts w:ascii="Times New Roman" w:hAnsi="Times New Roman" w:cs="Times New Roman"/>
                <w:b/>
                <w:bCs/>
                <w:color w:val="000000"/>
              </w:rPr>
              <w:t>Telephely</w:t>
            </w:r>
          </w:p>
        </w:tc>
        <w:tc>
          <w:tcPr>
            <w:tcW w:w="2354"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A712B" w:rsidRPr="00EC0184" w:rsidRDefault="003A712B" w:rsidP="000B36B8">
            <w:pPr>
              <w:jc w:val="center"/>
              <w:rPr>
                <w:rFonts w:ascii="Times New Roman" w:hAnsi="Times New Roman" w:cs="Times New Roman"/>
                <w:b/>
                <w:bCs/>
                <w:color w:val="000000"/>
              </w:rPr>
            </w:pPr>
            <w:r w:rsidRPr="00EC0184">
              <w:rPr>
                <w:rFonts w:ascii="Times New Roman" w:hAnsi="Times New Roman" w:cs="Times New Roman"/>
                <w:b/>
                <w:bCs/>
                <w:color w:val="000000"/>
              </w:rPr>
              <w:t>Diéta típusa</w:t>
            </w:r>
          </w:p>
        </w:tc>
        <w:tc>
          <w:tcPr>
            <w:tcW w:w="3910" w:type="dxa"/>
            <w:gridSpan w:val="5"/>
            <w:tcBorders>
              <w:top w:val="single" w:sz="4" w:space="0" w:color="auto"/>
              <w:left w:val="nil"/>
              <w:bottom w:val="single" w:sz="4" w:space="0" w:color="auto"/>
              <w:right w:val="single" w:sz="4" w:space="0" w:color="auto"/>
            </w:tcBorders>
            <w:shd w:val="clear" w:color="auto" w:fill="auto"/>
            <w:noWrap/>
            <w:vAlign w:val="bottom"/>
            <w:hideMark/>
          </w:tcPr>
          <w:p w:rsidR="003A712B" w:rsidRPr="00EC0184" w:rsidRDefault="003A712B" w:rsidP="000B36B8">
            <w:pPr>
              <w:jc w:val="center"/>
              <w:rPr>
                <w:rFonts w:ascii="Times New Roman" w:hAnsi="Times New Roman" w:cs="Times New Roman"/>
                <w:b/>
                <w:bCs/>
                <w:color w:val="000000"/>
              </w:rPr>
            </w:pPr>
            <w:r w:rsidRPr="00EC0184">
              <w:rPr>
                <w:rFonts w:ascii="Times New Roman" w:hAnsi="Times New Roman" w:cs="Times New Roman"/>
                <w:b/>
                <w:bCs/>
                <w:color w:val="000000"/>
              </w:rPr>
              <w:t>2022 évi adagszám</w:t>
            </w:r>
          </w:p>
        </w:tc>
      </w:tr>
      <w:tr w:rsidR="003A712B" w:rsidRPr="00EC0184" w:rsidTr="007F79ED">
        <w:trPr>
          <w:trHeight w:val="288"/>
        </w:trPr>
        <w:tc>
          <w:tcPr>
            <w:tcW w:w="3196" w:type="dxa"/>
            <w:vMerge/>
            <w:tcBorders>
              <w:top w:val="nil"/>
              <w:left w:val="single" w:sz="4" w:space="0" w:color="auto"/>
              <w:bottom w:val="single" w:sz="4" w:space="0" w:color="auto"/>
              <w:right w:val="single" w:sz="4" w:space="0" w:color="auto"/>
            </w:tcBorders>
            <w:vAlign w:val="center"/>
            <w:hideMark/>
          </w:tcPr>
          <w:p w:rsidR="003A712B" w:rsidRPr="00EC0184" w:rsidRDefault="003A712B" w:rsidP="000B36B8">
            <w:pPr>
              <w:rPr>
                <w:rFonts w:ascii="Times New Roman" w:hAnsi="Times New Roman" w:cs="Times New Roman"/>
                <w:b/>
                <w:bCs/>
                <w:color w:val="000000"/>
              </w:rPr>
            </w:pPr>
          </w:p>
        </w:tc>
        <w:tc>
          <w:tcPr>
            <w:tcW w:w="2354" w:type="dxa"/>
            <w:vMerge/>
            <w:tcBorders>
              <w:top w:val="nil"/>
              <w:left w:val="single" w:sz="4" w:space="0" w:color="auto"/>
              <w:bottom w:val="single" w:sz="4" w:space="0" w:color="auto"/>
              <w:right w:val="single" w:sz="4" w:space="0" w:color="auto"/>
            </w:tcBorders>
            <w:vAlign w:val="center"/>
            <w:hideMark/>
          </w:tcPr>
          <w:p w:rsidR="003A712B" w:rsidRPr="00EC0184" w:rsidRDefault="003A712B" w:rsidP="000B36B8">
            <w:pPr>
              <w:rPr>
                <w:rFonts w:ascii="Times New Roman" w:hAnsi="Times New Roman" w:cs="Times New Roman"/>
                <w:b/>
                <w:bCs/>
                <w:color w:val="000000"/>
              </w:rPr>
            </w:pP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reggeli</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tízórai</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ebéd</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uzsonna</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vacsora</w:t>
            </w:r>
          </w:p>
        </w:tc>
      </w:tr>
      <w:tr w:rsidR="003A712B" w:rsidRPr="00EC0184" w:rsidTr="007F79ED">
        <w:trPr>
          <w:trHeight w:val="576"/>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Dózsa György út 46 - Idősek otthona</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Tejmentes, pépes</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w:t>
            </w:r>
          </w:p>
        </w:tc>
      </w:tr>
      <w:tr w:rsidR="003A712B" w:rsidRPr="00EC0184" w:rsidTr="007F79ED">
        <w:trPr>
          <w:trHeight w:val="576"/>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Dózsa György út 46 - Idősek otthona</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Diabétesz - 180 g Ch</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4226</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4226</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4226</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4226</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4226</w:t>
            </w:r>
          </w:p>
        </w:tc>
      </w:tr>
      <w:tr w:rsidR="003A712B" w:rsidRPr="00EC0184" w:rsidTr="007F79ED">
        <w:trPr>
          <w:trHeight w:val="576"/>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Dózsa György út 46 - Idősek otthona</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Diabétesz, pépes</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125</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125</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64</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125</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125</w:t>
            </w:r>
          </w:p>
        </w:tc>
      </w:tr>
      <w:tr w:rsidR="003A712B" w:rsidRPr="00EC0184" w:rsidTr="007F79ED">
        <w:trPr>
          <w:trHeight w:val="576"/>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Dózsa György út 46 - Idősek otthona</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Pépes</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2785</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2785</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555</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2785</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2785</w:t>
            </w:r>
          </w:p>
        </w:tc>
      </w:tr>
      <w:tr w:rsidR="003A712B" w:rsidRPr="00EC0184" w:rsidTr="007F79ED">
        <w:trPr>
          <w:trHeight w:val="576"/>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Dózsa György út 46 - Idősek otthona</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Epekímélő-pépes</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169</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169</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45</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169</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169</w:t>
            </w:r>
          </w:p>
        </w:tc>
      </w:tr>
      <w:tr w:rsidR="003A712B" w:rsidRPr="00EC0184" w:rsidTr="007F79ED">
        <w:trPr>
          <w:trHeight w:val="576"/>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lastRenderedPageBreak/>
              <w:t>Dózsa György út 46 - Idősek otthona</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Epekímélő-tejmentes</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556</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556</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93</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556</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556</w:t>
            </w:r>
          </w:p>
        </w:tc>
      </w:tr>
      <w:tr w:rsidR="003A712B" w:rsidRPr="00EC0184" w:rsidTr="007F79ED">
        <w:trPr>
          <w:trHeight w:val="576"/>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Dózsa György út 46 - Idősek otthona</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Epekímélő</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916</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916</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168</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916</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916</w:t>
            </w:r>
          </w:p>
        </w:tc>
      </w:tr>
      <w:tr w:rsidR="003A712B" w:rsidRPr="00EC0184" w:rsidTr="007F79ED">
        <w:trPr>
          <w:trHeight w:val="576"/>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Dózsa György út 46 - Idősek otthona</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Tejmentes</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935</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935</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190</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935</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935</w:t>
            </w:r>
          </w:p>
        </w:tc>
      </w:tr>
      <w:tr w:rsidR="003A712B" w:rsidRPr="00EC0184" w:rsidTr="007F79ED">
        <w:trPr>
          <w:trHeight w:val="576"/>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Dózsa György út 46 - Idős Klub</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Diabétesz - 50 g CH</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74</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7F79ED">
        <w:trPr>
          <w:trHeight w:val="288"/>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Peterdy utca 16 -Idős Klub</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Diabétesz - 50 g CH</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82</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7F79ED">
        <w:trPr>
          <w:trHeight w:val="288"/>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Király utca 97-  Idős Klub</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Epekímélő</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26</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7F79ED">
        <w:trPr>
          <w:trHeight w:val="288"/>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Király utca 97-  Idős Klub</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Diabétesz - 50 g CH</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137</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7F79ED">
        <w:trPr>
          <w:trHeight w:val="576"/>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Peterdy utca 16.- Idősek Otthona</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Epekímélő</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1696</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1691</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315</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1697</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1697</w:t>
            </w:r>
          </w:p>
        </w:tc>
      </w:tr>
      <w:tr w:rsidR="003A712B" w:rsidRPr="00EC0184" w:rsidTr="007F79ED">
        <w:trPr>
          <w:trHeight w:val="576"/>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Peterdy utca 16.- Idősek Otthona</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Pépes</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1008</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1008</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191</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1008</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1008</w:t>
            </w:r>
          </w:p>
        </w:tc>
      </w:tr>
      <w:tr w:rsidR="003A712B" w:rsidRPr="00EC0184" w:rsidTr="007F79ED">
        <w:trPr>
          <w:trHeight w:val="576"/>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Peterdy utca 16.- Idősek Otthona</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Tejmentes</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469</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469</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110</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469</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469</w:t>
            </w:r>
          </w:p>
        </w:tc>
      </w:tr>
      <w:tr w:rsidR="003A712B" w:rsidRPr="00EC0184" w:rsidTr="007F79ED">
        <w:trPr>
          <w:trHeight w:val="576"/>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Peterdy utca 16.- Idősek Otthona</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Diabétesz, pépes</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128</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128</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33</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128</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128</w:t>
            </w:r>
          </w:p>
        </w:tc>
      </w:tr>
      <w:tr w:rsidR="003A712B" w:rsidRPr="00EC0184" w:rsidTr="007F79ED">
        <w:trPr>
          <w:trHeight w:val="576"/>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Peterdy utca 16.- Idősek Otthona</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Diabétesz - 180 g Ch</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3342</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3342</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542</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3343</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3343</w:t>
            </w:r>
          </w:p>
        </w:tc>
      </w:tr>
      <w:tr w:rsidR="003A712B" w:rsidRPr="00EC0184" w:rsidTr="007F79ED">
        <w:trPr>
          <w:trHeight w:val="288"/>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VII. kerület házhozszállítás</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Tejmentes</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32</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7F79ED">
        <w:trPr>
          <w:trHeight w:val="288"/>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VII. kerület házhozszállítás</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Epekímélő</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653</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7F79ED">
        <w:trPr>
          <w:trHeight w:val="288"/>
        </w:trPr>
        <w:tc>
          <w:tcPr>
            <w:tcW w:w="3196"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VII. kerület házhozszállítás</w:t>
            </w:r>
          </w:p>
        </w:tc>
        <w:tc>
          <w:tcPr>
            <w:tcW w:w="235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Diabétesz - 50 g CH</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58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1522</w:t>
            </w:r>
          </w:p>
        </w:tc>
        <w:tc>
          <w:tcPr>
            <w:tcW w:w="93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6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bl>
    <w:p w:rsidR="003A712B" w:rsidRPr="00EC0184" w:rsidRDefault="003A712B" w:rsidP="003A712B">
      <w:pPr>
        <w:rPr>
          <w:rFonts w:ascii="Times New Roman" w:hAnsi="Times New Roman" w:cs="Times New Roman"/>
          <w:b/>
        </w:rPr>
      </w:pPr>
    </w:p>
    <w:tbl>
      <w:tblPr>
        <w:tblW w:w="9351" w:type="dxa"/>
        <w:tblCellMar>
          <w:left w:w="70" w:type="dxa"/>
          <w:right w:w="70" w:type="dxa"/>
        </w:tblCellMar>
        <w:tblLook w:val="04A0" w:firstRow="1" w:lastRow="0" w:firstColumn="1" w:lastColumn="0" w:noHBand="0" w:noVBand="1"/>
      </w:tblPr>
      <w:tblGrid>
        <w:gridCol w:w="5160"/>
        <w:gridCol w:w="1240"/>
        <w:gridCol w:w="825"/>
        <w:gridCol w:w="992"/>
        <w:gridCol w:w="1134"/>
      </w:tblGrid>
      <w:tr w:rsidR="003A712B" w:rsidRPr="00EC0184" w:rsidTr="000B36B8">
        <w:trPr>
          <w:trHeight w:val="288"/>
        </w:trPr>
        <w:tc>
          <w:tcPr>
            <w:tcW w:w="9351"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jc w:val="center"/>
              <w:rPr>
                <w:rFonts w:ascii="Times New Roman" w:hAnsi="Times New Roman" w:cs="Times New Roman"/>
                <w:b/>
                <w:bCs/>
                <w:color w:val="000000"/>
              </w:rPr>
            </w:pPr>
            <w:r w:rsidRPr="00EC0184">
              <w:rPr>
                <w:rFonts w:ascii="Times New Roman" w:hAnsi="Times New Roman" w:cs="Times New Roman"/>
                <w:b/>
                <w:bCs/>
                <w:color w:val="000000"/>
              </w:rPr>
              <w:t>Oktatási Intézmény normál étkezés</w:t>
            </w:r>
          </w:p>
        </w:tc>
      </w:tr>
      <w:tr w:rsidR="003A712B" w:rsidRPr="00EC0184" w:rsidTr="007F79ED">
        <w:trPr>
          <w:trHeight w:val="288"/>
        </w:trPr>
        <w:tc>
          <w:tcPr>
            <w:tcW w:w="5160" w:type="dxa"/>
            <w:vMerge w:val="restart"/>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jc w:val="center"/>
              <w:rPr>
                <w:rFonts w:ascii="Times New Roman" w:hAnsi="Times New Roman" w:cs="Times New Roman"/>
                <w:b/>
                <w:bCs/>
                <w:color w:val="000000"/>
              </w:rPr>
            </w:pPr>
            <w:r w:rsidRPr="00EC0184">
              <w:rPr>
                <w:rFonts w:ascii="Times New Roman" w:hAnsi="Times New Roman" w:cs="Times New Roman"/>
                <w:b/>
                <w:bCs/>
                <w:color w:val="000000"/>
              </w:rPr>
              <w:t>Intézmény neve</w:t>
            </w:r>
          </w:p>
        </w:tc>
        <w:tc>
          <w:tcPr>
            <w:tcW w:w="124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A712B" w:rsidRPr="00EC0184" w:rsidRDefault="003A712B" w:rsidP="000B36B8">
            <w:pPr>
              <w:jc w:val="center"/>
              <w:rPr>
                <w:rFonts w:ascii="Times New Roman" w:hAnsi="Times New Roman" w:cs="Times New Roman"/>
                <w:b/>
                <w:bCs/>
                <w:color w:val="000000"/>
              </w:rPr>
            </w:pPr>
            <w:r w:rsidRPr="00EC0184">
              <w:rPr>
                <w:rFonts w:ascii="Times New Roman" w:hAnsi="Times New Roman" w:cs="Times New Roman"/>
                <w:b/>
                <w:bCs/>
                <w:color w:val="000000"/>
              </w:rPr>
              <w:t>Fogyasztó típusa</w:t>
            </w:r>
          </w:p>
        </w:tc>
        <w:tc>
          <w:tcPr>
            <w:tcW w:w="2951" w:type="dxa"/>
            <w:gridSpan w:val="3"/>
            <w:tcBorders>
              <w:top w:val="single" w:sz="4" w:space="0" w:color="auto"/>
              <w:left w:val="nil"/>
              <w:bottom w:val="single" w:sz="4" w:space="0" w:color="auto"/>
              <w:right w:val="single" w:sz="4" w:space="0" w:color="auto"/>
            </w:tcBorders>
            <w:shd w:val="clear" w:color="auto" w:fill="auto"/>
            <w:noWrap/>
            <w:vAlign w:val="bottom"/>
            <w:hideMark/>
          </w:tcPr>
          <w:p w:rsidR="003A712B" w:rsidRPr="00EC0184" w:rsidRDefault="003A712B" w:rsidP="000B36B8">
            <w:pPr>
              <w:jc w:val="center"/>
              <w:rPr>
                <w:rFonts w:ascii="Times New Roman" w:hAnsi="Times New Roman" w:cs="Times New Roman"/>
                <w:b/>
                <w:bCs/>
                <w:color w:val="000000"/>
              </w:rPr>
            </w:pPr>
            <w:r w:rsidRPr="00EC0184">
              <w:rPr>
                <w:rFonts w:ascii="Times New Roman" w:hAnsi="Times New Roman" w:cs="Times New Roman"/>
                <w:b/>
                <w:bCs/>
                <w:color w:val="000000"/>
              </w:rPr>
              <w:t>2022 évi adagszám</w:t>
            </w:r>
          </w:p>
        </w:tc>
      </w:tr>
      <w:tr w:rsidR="003A712B" w:rsidRPr="00EC0184" w:rsidTr="007F79ED">
        <w:trPr>
          <w:trHeight w:val="288"/>
        </w:trPr>
        <w:tc>
          <w:tcPr>
            <w:tcW w:w="5160" w:type="dxa"/>
            <w:vMerge/>
            <w:tcBorders>
              <w:top w:val="nil"/>
              <w:left w:val="single" w:sz="4" w:space="0" w:color="auto"/>
              <w:bottom w:val="single" w:sz="4" w:space="0" w:color="auto"/>
              <w:right w:val="single" w:sz="4" w:space="0" w:color="auto"/>
            </w:tcBorders>
            <w:vAlign w:val="center"/>
            <w:hideMark/>
          </w:tcPr>
          <w:p w:rsidR="003A712B" w:rsidRPr="00EC0184" w:rsidRDefault="003A712B" w:rsidP="000B36B8">
            <w:pPr>
              <w:rPr>
                <w:rFonts w:ascii="Times New Roman" w:hAnsi="Times New Roman" w:cs="Times New Roman"/>
                <w:b/>
                <w:bCs/>
                <w:color w:val="000000"/>
              </w:rPr>
            </w:pPr>
          </w:p>
        </w:tc>
        <w:tc>
          <w:tcPr>
            <w:tcW w:w="1240" w:type="dxa"/>
            <w:vMerge/>
            <w:tcBorders>
              <w:top w:val="nil"/>
              <w:left w:val="single" w:sz="4" w:space="0" w:color="auto"/>
              <w:bottom w:val="single" w:sz="4" w:space="0" w:color="auto"/>
              <w:right w:val="single" w:sz="4" w:space="0" w:color="auto"/>
            </w:tcBorders>
            <w:vAlign w:val="center"/>
            <w:hideMark/>
          </w:tcPr>
          <w:p w:rsidR="003A712B" w:rsidRPr="00EC0184" w:rsidRDefault="003A712B" w:rsidP="000B36B8">
            <w:pPr>
              <w:rPr>
                <w:rFonts w:ascii="Times New Roman" w:hAnsi="Times New Roman" w:cs="Times New Roman"/>
                <w:b/>
                <w:bCs/>
                <w:color w:val="000000"/>
              </w:rPr>
            </w:pP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Tízórai</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Ebéd</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Uzsonna</w:t>
            </w:r>
          </w:p>
        </w:tc>
      </w:tr>
      <w:tr w:rsidR="003A712B" w:rsidRPr="00EC0184" w:rsidTr="007F79ED">
        <w:trPr>
          <w:trHeight w:val="576"/>
        </w:trPr>
        <w:tc>
          <w:tcPr>
            <w:tcW w:w="5160"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Alsóerdősori Bárdos Lajos Általános Iskola és Gimnázium</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Alsós</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36117</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39751</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34191</w:t>
            </w:r>
          </w:p>
        </w:tc>
      </w:tr>
      <w:tr w:rsidR="003A712B" w:rsidRPr="00EC0184" w:rsidTr="007F79ED">
        <w:trPr>
          <w:trHeight w:val="288"/>
        </w:trPr>
        <w:tc>
          <w:tcPr>
            <w:tcW w:w="5160"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Baross Gábor Általános Iskola</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Alsós</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21833</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22651</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18494</w:t>
            </w:r>
          </w:p>
        </w:tc>
      </w:tr>
      <w:tr w:rsidR="003A712B" w:rsidRPr="00EC0184" w:rsidTr="007F79ED">
        <w:trPr>
          <w:trHeight w:val="576"/>
        </w:trPr>
        <w:tc>
          <w:tcPr>
            <w:tcW w:w="5160"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Kéttannyelvű Általános Iskola (Dob utca)</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Alsós</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22852</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25910</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21666</w:t>
            </w:r>
          </w:p>
        </w:tc>
      </w:tr>
      <w:tr w:rsidR="003A712B" w:rsidRPr="00EC0184" w:rsidTr="007F79ED">
        <w:trPr>
          <w:trHeight w:val="864"/>
        </w:trPr>
        <w:tc>
          <w:tcPr>
            <w:tcW w:w="5160"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Kéttannyelvű Általános és Szakiskola (Kertész utca)</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Alsós</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17203</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19006</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17203</w:t>
            </w:r>
          </w:p>
        </w:tc>
      </w:tr>
      <w:tr w:rsidR="003A712B" w:rsidRPr="00EC0184" w:rsidTr="007F79ED">
        <w:trPr>
          <w:trHeight w:val="576"/>
        </w:trPr>
        <w:tc>
          <w:tcPr>
            <w:tcW w:w="5160"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Alsóerdősori Bárdos Lajos Általános Iskola és Gimnázium</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Felsős</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11021</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18227</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9111</w:t>
            </w:r>
          </w:p>
        </w:tc>
      </w:tr>
      <w:tr w:rsidR="003A712B" w:rsidRPr="00EC0184" w:rsidTr="007F79ED">
        <w:trPr>
          <w:trHeight w:val="288"/>
        </w:trPr>
        <w:tc>
          <w:tcPr>
            <w:tcW w:w="5160"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Baross Gábor Általános Iskola</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Felsős</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5663</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6971</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3410</w:t>
            </w:r>
          </w:p>
        </w:tc>
      </w:tr>
      <w:tr w:rsidR="003A712B" w:rsidRPr="00EC0184" w:rsidTr="007F79ED">
        <w:trPr>
          <w:trHeight w:val="576"/>
        </w:trPr>
        <w:tc>
          <w:tcPr>
            <w:tcW w:w="5160"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lastRenderedPageBreak/>
              <w:t>Erzsébetvárosi Kéttannyelvű Általános Iskola (Dob utca)</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Felsős</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8009</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11091</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6320</w:t>
            </w:r>
          </w:p>
        </w:tc>
      </w:tr>
      <w:tr w:rsidR="003A712B" w:rsidRPr="00EC0184" w:rsidTr="007F79ED">
        <w:trPr>
          <w:trHeight w:val="864"/>
        </w:trPr>
        <w:tc>
          <w:tcPr>
            <w:tcW w:w="5160"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Kéttannyelvű Általános és Szakiskola (Kertész utca)</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Felsős</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6091</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10088</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6091</w:t>
            </w:r>
          </w:p>
        </w:tc>
      </w:tr>
      <w:tr w:rsidR="003A712B" w:rsidRPr="00EC0184" w:rsidTr="007F79ED">
        <w:trPr>
          <w:trHeight w:val="576"/>
        </w:trPr>
        <w:tc>
          <w:tcPr>
            <w:tcW w:w="5160"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Alsóerdősori Bárdos Lajos Általános Iskola és Gimnázium</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Középiskola</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746</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7F79ED">
        <w:trPr>
          <w:trHeight w:val="864"/>
        </w:trPr>
        <w:tc>
          <w:tcPr>
            <w:tcW w:w="5160"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Kéttannyelvű Általános és Szakiskola (Kertész utca)</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Középiskola</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948</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7F79ED">
        <w:trPr>
          <w:trHeight w:val="288"/>
        </w:trPr>
        <w:tc>
          <w:tcPr>
            <w:tcW w:w="5160"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Madách Imre Gimnázium</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Középiskola</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25992</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7F79ED">
        <w:trPr>
          <w:trHeight w:val="288"/>
        </w:trPr>
        <w:tc>
          <w:tcPr>
            <w:tcW w:w="5160" w:type="dxa"/>
            <w:tcBorders>
              <w:top w:val="nil"/>
              <w:left w:val="single" w:sz="4" w:space="0" w:color="auto"/>
              <w:bottom w:val="single" w:sz="4" w:space="0" w:color="auto"/>
              <w:right w:val="single" w:sz="4" w:space="0" w:color="auto"/>
            </w:tcBorders>
            <w:shd w:val="clear" w:color="000000" w:fill="FFFFFF"/>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Bóbita Óvoda</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Óvoda</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13715</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13715</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13715</w:t>
            </w:r>
          </w:p>
        </w:tc>
      </w:tr>
      <w:tr w:rsidR="003A712B" w:rsidRPr="00EC0184" w:rsidTr="007F79ED">
        <w:trPr>
          <w:trHeight w:val="576"/>
        </w:trPr>
        <w:tc>
          <w:tcPr>
            <w:tcW w:w="5160"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Brunszvik Teréz Óvoda</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Óvoda</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12549</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12549</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12549</w:t>
            </w:r>
          </w:p>
        </w:tc>
      </w:tr>
      <w:tr w:rsidR="003A712B" w:rsidRPr="00EC0184" w:rsidTr="007F79ED">
        <w:trPr>
          <w:trHeight w:val="288"/>
        </w:trPr>
        <w:tc>
          <w:tcPr>
            <w:tcW w:w="5160" w:type="dxa"/>
            <w:tcBorders>
              <w:top w:val="nil"/>
              <w:left w:val="single" w:sz="4" w:space="0" w:color="auto"/>
              <w:bottom w:val="single" w:sz="4" w:space="0" w:color="auto"/>
              <w:right w:val="single" w:sz="4" w:space="0" w:color="auto"/>
            </w:tcBorders>
            <w:shd w:val="clear" w:color="000000" w:fill="FFFFFF"/>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Dob Óvoda</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Óvoda</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13795</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13795</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13795</w:t>
            </w:r>
          </w:p>
        </w:tc>
      </w:tr>
      <w:tr w:rsidR="003A712B" w:rsidRPr="00EC0184" w:rsidTr="007F79ED">
        <w:trPr>
          <w:trHeight w:val="576"/>
        </w:trPr>
        <w:tc>
          <w:tcPr>
            <w:tcW w:w="5160"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Nefelejcs Óvoda</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Óvoda</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15060</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15060</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15060</w:t>
            </w:r>
          </w:p>
        </w:tc>
      </w:tr>
      <w:tr w:rsidR="003A712B" w:rsidRPr="00EC0184" w:rsidTr="007F79ED">
        <w:trPr>
          <w:trHeight w:val="576"/>
        </w:trPr>
        <w:tc>
          <w:tcPr>
            <w:tcW w:w="5160" w:type="dxa"/>
            <w:tcBorders>
              <w:top w:val="nil"/>
              <w:left w:val="single" w:sz="4" w:space="0" w:color="auto"/>
              <w:bottom w:val="single" w:sz="4" w:space="0" w:color="auto"/>
              <w:right w:val="single" w:sz="4" w:space="0" w:color="auto"/>
            </w:tcBorders>
            <w:shd w:val="clear" w:color="000000" w:fill="FFFFFF"/>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Erzsébetvárosi Csicsergő Óvoda</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Óvoda</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17724</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17724</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17724</w:t>
            </w:r>
          </w:p>
        </w:tc>
      </w:tr>
      <w:tr w:rsidR="003A712B" w:rsidRPr="00EC0184" w:rsidTr="007F79ED">
        <w:trPr>
          <w:trHeight w:val="288"/>
        </w:trPr>
        <w:tc>
          <w:tcPr>
            <w:tcW w:w="5160" w:type="dxa"/>
            <w:tcBorders>
              <w:top w:val="nil"/>
              <w:left w:val="single" w:sz="4" w:space="0" w:color="auto"/>
              <w:bottom w:val="single" w:sz="4" w:space="0" w:color="auto"/>
              <w:right w:val="single" w:sz="4" w:space="0" w:color="auto"/>
            </w:tcBorders>
            <w:shd w:val="clear" w:color="000000" w:fill="FFFFFF"/>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 xml:space="preserve">Kópévár Óvoda </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Óvoda</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21138</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21138</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21138</w:t>
            </w:r>
          </w:p>
        </w:tc>
      </w:tr>
      <w:tr w:rsidR="003A712B" w:rsidRPr="00EC0184" w:rsidTr="007F79ED">
        <w:trPr>
          <w:trHeight w:val="288"/>
        </w:trPr>
        <w:tc>
          <w:tcPr>
            <w:tcW w:w="5160"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Magonc Óvoda</w:t>
            </w:r>
          </w:p>
        </w:tc>
        <w:tc>
          <w:tcPr>
            <w:tcW w:w="124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Óvoda</w:t>
            </w:r>
          </w:p>
        </w:tc>
        <w:tc>
          <w:tcPr>
            <w:tcW w:w="825"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20760</w:t>
            </w:r>
          </w:p>
        </w:tc>
        <w:tc>
          <w:tcPr>
            <w:tcW w:w="99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20760</w:t>
            </w:r>
          </w:p>
        </w:tc>
        <w:tc>
          <w:tcPr>
            <w:tcW w:w="1134"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20760</w:t>
            </w:r>
          </w:p>
        </w:tc>
      </w:tr>
    </w:tbl>
    <w:p w:rsidR="003A712B" w:rsidRPr="00EC0184" w:rsidRDefault="003A712B" w:rsidP="003A712B">
      <w:pPr>
        <w:rPr>
          <w:rFonts w:ascii="Times New Roman" w:hAnsi="Times New Roman" w:cs="Times New Roman"/>
          <w:b/>
        </w:rPr>
      </w:pPr>
    </w:p>
    <w:tbl>
      <w:tblPr>
        <w:tblW w:w="9356" w:type="dxa"/>
        <w:tblCellMar>
          <w:left w:w="70" w:type="dxa"/>
          <w:right w:w="70" w:type="dxa"/>
        </w:tblCellMar>
        <w:tblLook w:val="04A0" w:firstRow="1" w:lastRow="0" w:firstColumn="1" w:lastColumn="0" w:noHBand="0" w:noVBand="1"/>
      </w:tblPr>
      <w:tblGrid>
        <w:gridCol w:w="4103"/>
        <w:gridCol w:w="772"/>
        <w:gridCol w:w="751"/>
        <w:gridCol w:w="1060"/>
        <w:gridCol w:w="898"/>
        <w:gridCol w:w="911"/>
        <w:gridCol w:w="861"/>
      </w:tblGrid>
      <w:tr w:rsidR="003A712B" w:rsidRPr="00EC0184" w:rsidTr="000B36B8">
        <w:trPr>
          <w:trHeight w:val="288"/>
        </w:trPr>
        <w:tc>
          <w:tcPr>
            <w:tcW w:w="9356" w:type="dxa"/>
            <w:gridSpan w:val="7"/>
            <w:tcBorders>
              <w:top w:val="nil"/>
              <w:left w:val="nil"/>
              <w:bottom w:val="single" w:sz="4" w:space="0" w:color="auto"/>
              <w:right w:val="nil"/>
            </w:tcBorders>
            <w:shd w:val="clear" w:color="auto" w:fill="auto"/>
            <w:vAlign w:val="bottom"/>
            <w:hideMark/>
          </w:tcPr>
          <w:p w:rsidR="003A712B" w:rsidRPr="00EC0184" w:rsidRDefault="003A712B" w:rsidP="000B36B8">
            <w:pPr>
              <w:jc w:val="center"/>
              <w:rPr>
                <w:rFonts w:ascii="Times New Roman" w:hAnsi="Times New Roman" w:cs="Times New Roman"/>
                <w:color w:val="000000"/>
              </w:rPr>
            </w:pPr>
          </w:p>
        </w:tc>
      </w:tr>
      <w:tr w:rsidR="003A712B" w:rsidRPr="00EC0184" w:rsidTr="000B36B8">
        <w:trPr>
          <w:trHeight w:val="288"/>
        </w:trPr>
        <w:tc>
          <w:tcPr>
            <w:tcW w:w="9356" w:type="dxa"/>
            <w:gridSpan w:val="7"/>
            <w:tcBorders>
              <w:top w:val="nil"/>
              <w:left w:val="single" w:sz="4" w:space="0" w:color="auto"/>
              <w:bottom w:val="single" w:sz="4" w:space="0" w:color="auto"/>
              <w:right w:val="single" w:sz="4" w:space="0" w:color="auto"/>
            </w:tcBorders>
            <w:shd w:val="clear" w:color="auto" w:fill="auto"/>
            <w:vAlign w:val="bottom"/>
          </w:tcPr>
          <w:p w:rsidR="003A712B" w:rsidRPr="00EC0184" w:rsidRDefault="003A712B" w:rsidP="000B36B8">
            <w:pPr>
              <w:jc w:val="center"/>
              <w:rPr>
                <w:rFonts w:ascii="Times New Roman" w:hAnsi="Times New Roman" w:cs="Times New Roman"/>
                <w:b/>
                <w:bCs/>
              </w:rPr>
            </w:pPr>
            <w:r w:rsidRPr="00EC0184">
              <w:rPr>
                <w:rFonts w:ascii="Times New Roman" w:hAnsi="Times New Roman" w:cs="Times New Roman"/>
                <w:b/>
                <w:bCs/>
                <w:color w:val="000000"/>
              </w:rPr>
              <w:t>Szociális Intézmény Normál étkezés</w:t>
            </w:r>
          </w:p>
        </w:tc>
      </w:tr>
      <w:tr w:rsidR="003A712B" w:rsidRPr="00EC0184" w:rsidTr="007F79ED">
        <w:trPr>
          <w:trHeight w:val="288"/>
        </w:trPr>
        <w:tc>
          <w:tcPr>
            <w:tcW w:w="4103" w:type="dxa"/>
            <w:vMerge w:val="restart"/>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jc w:val="center"/>
              <w:rPr>
                <w:rFonts w:ascii="Times New Roman" w:hAnsi="Times New Roman" w:cs="Times New Roman"/>
                <w:b/>
                <w:bCs/>
                <w:color w:val="000000"/>
              </w:rPr>
            </w:pPr>
            <w:r w:rsidRPr="00EC0184">
              <w:rPr>
                <w:rFonts w:ascii="Times New Roman" w:hAnsi="Times New Roman" w:cs="Times New Roman"/>
                <w:b/>
                <w:bCs/>
                <w:color w:val="000000"/>
              </w:rPr>
              <w:t>Telephely</w:t>
            </w:r>
          </w:p>
        </w:tc>
        <w:tc>
          <w:tcPr>
            <w:tcW w:w="5253" w:type="dxa"/>
            <w:gridSpan w:val="6"/>
            <w:tcBorders>
              <w:top w:val="single" w:sz="4" w:space="0" w:color="auto"/>
              <w:left w:val="nil"/>
              <w:bottom w:val="single" w:sz="4" w:space="0" w:color="auto"/>
              <w:right w:val="single" w:sz="4" w:space="0" w:color="auto"/>
            </w:tcBorders>
            <w:shd w:val="clear" w:color="auto" w:fill="auto"/>
            <w:noWrap/>
            <w:vAlign w:val="bottom"/>
            <w:hideMark/>
          </w:tcPr>
          <w:p w:rsidR="003A712B" w:rsidRPr="00EC0184" w:rsidRDefault="003A712B" w:rsidP="000B36B8">
            <w:pPr>
              <w:jc w:val="center"/>
              <w:rPr>
                <w:rFonts w:ascii="Times New Roman" w:hAnsi="Times New Roman" w:cs="Times New Roman"/>
                <w:b/>
                <w:bCs/>
                <w:color w:val="000000"/>
              </w:rPr>
            </w:pPr>
            <w:r w:rsidRPr="00EC0184">
              <w:rPr>
                <w:rFonts w:ascii="Times New Roman" w:hAnsi="Times New Roman" w:cs="Times New Roman"/>
                <w:b/>
                <w:bCs/>
                <w:color w:val="000000"/>
              </w:rPr>
              <w:t>2022 évi adagszám</w:t>
            </w:r>
          </w:p>
        </w:tc>
      </w:tr>
      <w:tr w:rsidR="003A712B" w:rsidRPr="00EC0184" w:rsidTr="007F79ED">
        <w:trPr>
          <w:trHeight w:val="576"/>
        </w:trPr>
        <w:tc>
          <w:tcPr>
            <w:tcW w:w="4103" w:type="dxa"/>
            <w:vMerge/>
            <w:tcBorders>
              <w:top w:val="nil"/>
              <w:left w:val="single" w:sz="4" w:space="0" w:color="auto"/>
              <w:bottom w:val="single" w:sz="4" w:space="0" w:color="auto"/>
              <w:right w:val="single" w:sz="4" w:space="0" w:color="auto"/>
            </w:tcBorders>
            <w:vAlign w:val="center"/>
            <w:hideMark/>
          </w:tcPr>
          <w:p w:rsidR="003A712B" w:rsidRPr="00EC0184" w:rsidRDefault="003A712B" w:rsidP="000B36B8">
            <w:pPr>
              <w:rPr>
                <w:rFonts w:ascii="Times New Roman" w:hAnsi="Times New Roman" w:cs="Times New Roman"/>
                <w:b/>
                <w:bCs/>
                <w:color w:val="000000"/>
              </w:rPr>
            </w:pP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reggeli</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tízórai</w:t>
            </w:r>
          </w:p>
        </w:tc>
        <w:tc>
          <w:tcPr>
            <w:tcW w:w="106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ebéd</w:t>
            </w:r>
          </w:p>
        </w:tc>
        <w:tc>
          <w:tcPr>
            <w:tcW w:w="898" w:type="dxa"/>
            <w:tcBorders>
              <w:top w:val="nil"/>
              <w:left w:val="nil"/>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ebéd dobozos</w:t>
            </w:r>
          </w:p>
        </w:tc>
        <w:tc>
          <w:tcPr>
            <w:tcW w:w="91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uzsonna</w:t>
            </w:r>
          </w:p>
        </w:tc>
        <w:tc>
          <w:tcPr>
            <w:tcW w:w="86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rPr>
                <w:rFonts w:ascii="Times New Roman" w:hAnsi="Times New Roman" w:cs="Times New Roman"/>
                <w:b/>
                <w:bCs/>
                <w:color w:val="000000"/>
              </w:rPr>
            </w:pPr>
            <w:r w:rsidRPr="00EC0184">
              <w:rPr>
                <w:rFonts w:ascii="Times New Roman" w:hAnsi="Times New Roman" w:cs="Times New Roman"/>
                <w:b/>
                <w:bCs/>
                <w:color w:val="000000"/>
              </w:rPr>
              <w:t>vacsora</w:t>
            </w:r>
          </w:p>
        </w:tc>
      </w:tr>
      <w:tr w:rsidR="003A712B" w:rsidRPr="00EC0184" w:rsidTr="007F79ED">
        <w:trPr>
          <w:trHeight w:val="576"/>
        </w:trPr>
        <w:tc>
          <w:tcPr>
            <w:tcW w:w="4103"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Dózsa György út 46 - Idősek otthona</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16194</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16194</w:t>
            </w:r>
          </w:p>
        </w:tc>
        <w:tc>
          <w:tcPr>
            <w:tcW w:w="106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16533</w:t>
            </w:r>
          </w:p>
        </w:tc>
        <w:tc>
          <w:tcPr>
            <w:tcW w:w="89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91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16194</w:t>
            </w:r>
          </w:p>
        </w:tc>
        <w:tc>
          <w:tcPr>
            <w:tcW w:w="86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16195</w:t>
            </w:r>
          </w:p>
        </w:tc>
      </w:tr>
      <w:tr w:rsidR="003A712B" w:rsidRPr="00EC0184" w:rsidTr="007F79ED">
        <w:trPr>
          <w:trHeight w:val="288"/>
        </w:trPr>
        <w:tc>
          <w:tcPr>
            <w:tcW w:w="4103"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Dózsa György út 46 - Idős Klub</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106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1596</w:t>
            </w:r>
          </w:p>
        </w:tc>
        <w:tc>
          <w:tcPr>
            <w:tcW w:w="89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91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6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7F79ED">
        <w:trPr>
          <w:trHeight w:val="288"/>
        </w:trPr>
        <w:tc>
          <w:tcPr>
            <w:tcW w:w="4103"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Peterdy utca 16 - Idősek Klubja</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106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5622</w:t>
            </w:r>
          </w:p>
        </w:tc>
        <w:tc>
          <w:tcPr>
            <w:tcW w:w="89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91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6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7F79ED">
        <w:trPr>
          <w:trHeight w:val="288"/>
        </w:trPr>
        <w:tc>
          <w:tcPr>
            <w:tcW w:w="4103"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Dohány utca 22-24. - Idősek Klubja</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106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1090</w:t>
            </w:r>
          </w:p>
        </w:tc>
        <w:tc>
          <w:tcPr>
            <w:tcW w:w="89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91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6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7F79ED">
        <w:trPr>
          <w:trHeight w:val="288"/>
        </w:trPr>
        <w:tc>
          <w:tcPr>
            <w:tcW w:w="4103"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Király utca 97 - Idősek Klubja</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106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4821</w:t>
            </w:r>
          </w:p>
        </w:tc>
        <w:tc>
          <w:tcPr>
            <w:tcW w:w="89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91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6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r w:rsidR="003A712B" w:rsidRPr="00EC0184" w:rsidTr="007F79ED">
        <w:trPr>
          <w:trHeight w:val="288"/>
        </w:trPr>
        <w:tc>
          <w:tcPr>
            <w:tcW w:w="4103"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Peterdy utca 16 - Idősek Otthona</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8327</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8323</w:t>
            </w:r>
          </w:p>
        </w:tc>
        <w:tc>
          <w:tcPr>
            <w:tcW w:w="106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8300</w:t>
            </w:r>
          </w:p>
        </w:tc>
        <w:tc>
          <w:tcPr>
            <w:tcW w:w="89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76</w:t>
            </w:r>
          </w:p>
        </w:tc>
        <w:tc>
          <w:tcPr>
            <w:tcW w:w="91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8323</w:t>
            </w:r>
          </w:p>
        </w:tc>
        <w:tc>
          <w:tcPr>
            <w:tcW w:w="86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8307</w:t>
            </w:r>
          </w:p>
        </w:tc>
      </w:tr>
      <w:tr w:rsidR="003A712B" w:rsidRPr="00EC0184" w:rsidTr="007F79ED">
        <w:trPr>
          <w:trHeight w:val="288"/>
        </w:trPr>
        <w:tc>
          <w:tcPr>
            <w:tcW w:w="4103" w:type="dxa"/>
            <w:tcBorders>
              <w:top w:val="nil"/>
              <w:left w:val="single" w:sz="4" w:space="0" w:color="auto"/>
              <w:bottom w:val="single" w:sz="4" w:space="0" w:color="auto"/>
              <w:right w:val="single" w:sz="4" w:space="0" w:color="auto"/>
            </w:tcBorders>
            <w:shd w:val="clear" w:color="auto" w:fill="auto"/>
            <w:vAlign w:val="bottom"/>
            <w:hideMark/>
          </w:tcPr>
          <w:p w:rsidR="003A712B" w:rsidRPr="00EC0184" w:rsidRDefault="003A712B" w:rsidP="000B36B8">
            <w:pPr>
              <w:rPr>
                <w:rFonts w:ascii="Times New Roman" w:hAnsi="Times New Roman" w:cs="Times New Roman"/>
                <w:color w:val="000000"/>
              </w:rPr>
            </w:pPr>
            <w:r w:rsidRPr="00EC0184">
              <w:rPr>
                <w:rFonts w:ascii="Times New Roman" w:hAnsi="Times New Roman" w:cs="Times New Roman"/>
                <w:color w:val="000000"/>
              </w:rPr>
              <w:t>VII. kerület házhozszállítás</w:t>
            </w:r>
          </w:p>
        </w:tc>
        <w:tc>
          <w:tcPr>
            <w:tcW w:w="772"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75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1060"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64721</w:t>
            </w:r>
          </w:p>
        </w:tc>
        <w:tc>
          <w:tcPr>
            <w:tcW w:w="898"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91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c>
          <w:tcPr>
            <w:tcW w:w="861" w:type="dxa"/>
            <w:tcBorders>
              <w:top w:val="nil"/>
              <w:left w:val="nil"/>
              <w:bottom w:val="single" w:sz="4" w:space="0" w:color="auto"/>
              <w:right w:val="single" w:sz="4" w:space="0" w:color="auto"/>
            </w:tcBorders>
            <w:shd w:val="clear" w:color="auto" w:fill="auto"/>
            <w:noWrap/>
            <w:vAlign w:val="bottom"/>
            <w:hideMark/>
          </w:tcPr>
          <w:p w:rsidR="003A712B" w:rsidRPr="00EC0184" w:rsidRDefault="003A712B" w:rsidP="000B36B8">
            <w:pPr>
              <w:jc w:val="right"/>
              <w:rPr>
                <w:rFonts w:ascii="Times New Roman" w:hAnsi="Times New Roman" w:cs="Times New Roman"/>
                <w:color w:val="000000"/>
              </w:rPr>
            </w:pPr>
            <w:r w:rsidRPr="00EC0184">
              <w:rPr>
                <w:rFonts w:ascii="Times New Roman" w:hAnsi="Times New Roman" w:cs="Times New Roman"/>
                <w:color w:val="000000"/>
              </w:rPr>
              <w:t>0</w:t>
            </w:r>
          </w:p>
        </w:tc>
      </w:tr>
    </w:tbl>
    <w:p w:rsidR="00C91C29" w:rsidRPr="00EC0184" w:rsidRDefault="00C91C29" w:rsidP="007F79ED">
      <w:pPr>
        <w:rPr>
          <w:rFonts w:ascii="Times New Roman" w:hAnsi="Times New Roman" w:cs="Times New Roman"/>
          <w:b/>
          <w:bCs/>
        </w:rPr>
      </w:pPr>
    </w:p>
    <w:p w:rsidR="00C91C29" w:rsidRPr="00EC0184" w:rsidRDefault="00C91C29">
      <w:pPr>
        <w:rPr>
          <w:rFonts w:ascii="Times New Roman" w:hAnsi="Times New Roman" w:cs="Times New Roman"/>
          <w:b/>
          <w:bCs/>
        </w:rPr>
      </w:pPr>
      <w:r w:rsidRPr="00EC0184">
        <w:rPr>
          <w:rFonts w:ascii="Times New Roman" w:hAnsi="Times New Roman" w:cs="Times New Roman"/>
          <w:b/>
          <w:bCs/>
        </w:rPr>
        <w:br w:type="page"/>
      </w:r>
    </w:p>
    <w:p w:rsidR="007F79ED" w:rsidRPr="00EC0184" w:rsidRDefault="007F79ED" w:rsidP="007F79ED">
      <w:pPr>
        <w:pStyle w:val="Listaszerbekezds"/>
        <w:numPr>
          <w:ilvl w:val="0"/>
          <w:numId w:val="22"/>
        </w:numPr>
        <w:jc w:val="center"/>
        <w:rPr>
          <w:b/>
          <w:bCs/>
          <w:szCs w:val="24"/>
        </w:rPr>
      </w:pPr>
      <w:r w:rsidRPr="00EC0184">
        <w:rPr>
          <w:b/>
          <w:bCs/>
          <w:szCs w:val="24"/>
        </w:rPr>
        <w:lastRenderedPageBreak/>
        <w:t>Teljesítés</w:t>
      </w:r>
      <w:r w:rsidR="001F7DF4" w:rsidRPr="00EC0184">
        <w:rPr>
          <w:b/>
          <w:bCs/>
          <w:szCs w:val="24"/>
        </w:rPr>
        <w:t>i helyek</w:t>
      </w:r>
      <w:r w:rsidR="00B5640D" w:rsidRPr="00EC0184">
        <w:rPr>
          <w:b/>
          <w:bCs/>
          <w:szCs w:val="24"/>
        </w:rPr>
        <w:t xml:space="preserve"> és időpontok</w:t>
      </w:r>
    </w:p>
    <w:p w:rsidR="007F79ED" w:rsidRPr="00EC0184" w:rsidRDefault="007F79ED" w:rsidP="007F79ED">
      <w:pPr>
        <w:pStyle w:val="Listaszerbekezds"/>
        <w:ind w:left="720"/>
        <w:rPr>
          <w:b/>
          <w:bCs/>
          <w:sz w:val="22"/>
          <w:szCs w:val="22"/>
        </w:rPr>
      </w:pPr>
    </w:p>
    <w:p w:rsidR="007F79ED" w:rsidRPr="00EC0184" w:rsidRDefault="007F79ED" w:rsidP="00347E09">
      <w:pPr>
        <w:pStyle w:val="Listaszerbekezds"/>
        <w:numPr>
          <w:ilvl w:val="0"/>
          <w:numId w:val="24"/>
        </w:numPr>
        <w:spacing w:after="120" w:line="360" w:lineRule="auto"/>
        <w:ind w:left="567"/>
        <w:rPr>
          <w:b/>
          <w:bCs/>
          <w:sz w:val="22"/>
          <w:szCs w:val="22"/>
        </w:rPr>
      </w:pPr>
      <w:r w:rsidRPr="00EC0184">
        <w:rPr>
          <w:b/>
          <w:bCs/>
          <w:sz w:val="22"/>
          <w:szCs w:val="22"/>
        </w:rPr>
        <w:t>Szociális Intézmény teljesítési helyszín</w:t>
      </w:r>
    </w:p>
    <w:p w:rsidR="007F79ED" w:rsidRPr="00EC0184" w:rsidRDefault="007F79ED" w:rsidP="00C91C29">
      <w:pPr>
        <w:pStyle w:val="Listaszerbekezds"/>
        <w:ind w:left="1440"/>
        <w:rPr>
          <w:b/>
          <w:bCs/>
          <w:sz w:val="22"/>
          <w:szCs w:val="22"/>
        </w:rPr>
      </w:pPr>
    </w:p>
    <w:p w:rsidR="003A712B" w:rsidRPr="00EC0184" w:rsidRDefault="003A712B" w:rsidP="00C91C29">
      <w:pPr>
        <w:pStyle w:val="Listaszerbekezds"/>
        <w:numPr>
          <w:ilvl w:val="1"/>
          <w:numId w:val="25"/>
        </w:numPr>
        <w:rPr>
          <w:bCs/>
          <w:i/>
          <w:iCs/>
          <w:sz w:val="22"/>
          <w:szCs w:val="22"/>
        </w:rPr>
      </w:pPr>
      <w:r w:rsidRPr="00EC0184">
        <w:rPr>
          <w:bCs/>
          <w:i/>
          <w:iCs/>
          <w:sz w:val="22"/>
          <w:szCs w:val="22"/>
        </w:rPr>
        <w:t xml:space="preserve">Bentlakásos idősotthonok, 365 napos szolgáltatási időszak: </w:t>
      </w:r>
    </w:p>
    <w:p w:rsidR="007F79ED" w:rsidRPr="00EC0184" w:rsidRDefault="007F79ED" w:rsidP="00C91C29">
      <w:pPr>
        <w:pStyle w:val="Listaszerbekezds"/>
        <w:ind w:left="792"/>
        <w:rPr>
          <w:b/>
          <w:sz w:val="22"/>
          <w:szCs w:val="22"/>
        </w:rPr>
      </w:pPr>
    </w:p>
    <w:p w:rsidR="003A712B" w:rsidRPr="00EC0184" w:rsidRDefault="003A712B" w:rsidP="00C91C29">
      <w:pPr>
        <w:pStyle w:val="Listaszerbekezds"/>
        <w:numPr>
          <w:ilvl w:val="0"/>
          <w:numId w:val="6"/>
        </w:numPr>
        <w:rPr>
          <w:bCs/>
          <w:sz w:val="22"/>
          <w:szCs w:val="22"/>
        </w:rPr>
      </w:pPr>
      <w:r w:rsidRPr="00EC0184">
        <w:rPr>
          <w:bCs/>
          <w:sz w:val="22"/>
          <w:szCs w:val="22"/>
        </w:rPr>
        <w:t xml:space="preserve">Bp., VII. ker. Dózsa György út 46. </w:t>
      </w:r>
    </w:p>
    <w:p w:rsidR="003A712B" w:rsidRPr="00EC0184" w:rsidRDefault="003A712B" w:rsidP="00C91C29">
      <w:pPr>
        <w:pStyle w:val="Listaszerbekezds"/>
        <w:numPr>
          <w:ilvl w:val="3"/>
          <w:numId w:val="3"/>
        </w:numPr>
        <w:rPr>
          <w:bCs/>
          <w:sz w:val="22"/>
          <w:szCs w:val="22"/>
        </w:rPr>
      </w:pPr>
      <w:bookmarkStart w:id="1" w:name="_Hlk127787027"/>
      <w:r w:rsidRPr="00EC0184">
        <w:rPr>
          <w:bCs/>
          <w:sz w:val="22"/>
          <w:szCs w:val="22"/>
        </w:rPr>
        <w:t>reggeli</w:t>
      </w:r>
      <w:r w:rsidR="00C26A8A" w:rsidRPr="00EC0184">
        <w:rPr>
          <w:bCs/>
          <w:sz w:val="22"/>
          <w:szCs w:val="22"/>
        </w:rPr>
        <w:t xml:space="preserve"> a szolgáltatási napon 7 óráig</w:t>
      </w:r>
    </w:p>
    <w:p w:rsidR="003A712B" w:rsidRPr="00EC0184" w:rsidRDefault="003A712B" w:rsidP="00C91C29">
      <w:pPr>
        <w:pStyle w:val="Listaszerbekezds"/>
        <w:numPr>
          <w:ilvl w:val="3"/>
          <w:numId w:val="3"/>
        </w:numPr>
        <w:rPr>
          <w:bCs/>
          <w:sz w:val="22"/>
          <w:szCs w:val="22"/>
        </w:rPr>
      </w:pPr>
      <w:r w:rsidRPr="00EC0184">
        <w:rPr>
          <w:bCs/>
          <w:sz w:val="22"/>
          <w:szCs w:val="22"/>
        </w:rPr>
        <w:t xml:space="preserve">tízórai </w:t>
      </w:r>
      <w:r w:rsidR="00C26A8A" w:rsidRPr="00EC0184">
        <w:rPr>
          <w:bCs/>
          <w:sz w:val="22"/>
          <w:szCs w:val="22"/>
        </w:rPr>
        <w:t>a szolgáltatási napon 7 óráig</w:t>
      </w:r>
    </w:p>
    <w:p w:rsidR="003A712B" w:rsidRPr="00EC0184" w:rsidRDefault="003A712B" w:rsidP="00C91C29">
      <w:pPr>
        <w:pStyle w:val="Listaszerbekezds"/>
        <w:numPr>
          <w:ilvl w:val="3"/>
          <w:numId w:val="3"/>
        </w:numPr>
        <w:rPr>
          <w:bCs/>
          <w:sz w:val="22"/>
          <w:szCs w:val="22"/>
        </w:rPr>
      </w:pPr>
      <w:r w:rsidRPr="00EC0184">
        <w:rPr>
          <w:bCs/>
          <w:sz w:val="22"/>
          <w:szCs w:val="22"/>
        </w:rPr>
        <w:t>ebéd</w:t>
      </w:r>
      <w:r w:rsidR="00C26A8A" w:rsidRPr="00EC0184">
        <w:rPr>
          <w:bCs/>
          <w:sz w:val="22"/>
          <w:szCs w:val="22"/>
        </w:rPr>
        <w:t xml:space="preserve"> a szolgáltatási napon 10:30-11:00 óra között</w:t>
      </w:r>
      <w:r w:rsidRPr="00EC0184">
        <w:rPr>
          <w:bCs/>
          <w:sz w:val="22"/>
          <w:szCs w:val="22"/>
        </w:rPr>
        <w:t xml:space="preserve"> </w:t>
      </w:r>
    </w:p>
    <w:p w:rsidR="003A712B" w:rsidRPr="00EC0184" w:rsidRDefault="003A712B" w:rsidP="00C91C29">
      <w:pPr>
        <w:pStyle w:val="Listaszerbekezds"/>
        <w:numPr>
          <w:ilvl w:val="3"/>
          <w:numId w:val="3"/>
        </w:numPr>
        <w:rPr>
          <w:bCs/>
          <w:sz w:val="22"/>
          <w:szCs w:val="22"/>
        </w:rPr>
      </w:pPr>
      <w:r w:rsidRPr="00EC0184">
        <w:rPr>
          <w:bCs/>
          <w:sz w:val="22"/>
          <w:szCs w:val="22"/>
        </w:rPr>
        <w:t>uzsonna</w:t>
      </w:r>
      <w:r w:rsidR="00C26A8A" w:rsidRPr="00EC0184">
        <w:rPr>
          <w:bCs/>
          <w:sz w:val="22"/>
          <w:szCs w:val="22"/>
        </w:rPr>
        <w:t xml:space="preserve"> a szolgáltatási napon 13:30 és 14:00 között</w:t>
      </w:r>
    </w:p>
    <w:p w:rsidR="003A712B" w:rsidRPr="00EC0184" w:rsidRDefault="003A712B" w:rsidP="00C91C29">
      <w:pPr>
        <w:pStyle w:val="Listaszerbekezds"/>
        <w:numPr>
          <w:ilvl w:val="3"/>
          <w:numId w:val="3"/>
        </w:numPr>
        <w:rPr>
          <w:bCs/>
          <w:sz w:val="22"/>
          <w:szCs w:val="22"/>
        </w:rPr>
      </w:pPr>
      <w:r w:rsidRPr="00EC0184">
        <w:rPr>
          <w:bCs/>
          <w:sz w:val="22"/>
          <w:szCs w:val="22"/>
        </w:rPr>
        <w:t>vacsora</w:t>
      </w:r>
      <w:r w:rsidR="00C26A8A" w:rsidRPr="00EC0184">
        <w:rPr>
          <w:bCs/>
          <w:sz w:val="22"/>
          <w:szCs w:val="22"/>
        </w:rPr>
        <w:t xml:space="preserve"> a szolgáltatási napon 13:30 és 14:00 között</w:t>
      </w:r>
    </w:p>
    <w:bookmarkEnd w:id="1"/>
    <w:p w:rsidR="003A712B" w:rsidRPr="00EC0184" w:rsidRDefault="003A712B" w:rsidP="00C91C29">
      <w:pPr>
        <w:pStyle w:val="Listaszerbekezds"/>
        <w:numPr>
          <w:ilvl w:val="0"/>
          <w:numId w:val="6"/>
        </w:numPr>
        <w:rPr>
          <w:bCs/>
          <w:sz w:val="22"/>
          <w:szCs w:val="22"/>
        </w:rPr>
      </w:pPr>
      <w:r w:rsidRPr="00EC0184">
        <w:rPr>
          <w:bCs/>
          <w:sz w:val="22"/>
          <w:szCs w:val="22"/>
        </w:rPr>
        <w:t xml:space="preserve">Bp., VII. ker. Peterdy utca 16. </w:t>
      </w:r>
    </w:p>
    <w:p w:rsidR="003A712B" w:rsidRPr="00EC0184" w:rsidRDefault="003A712B" w:rsidP="00C91C29">
      <w:pPr>
        <w:pStyle w:val="Listaszerbekezds"/>
        <w:numPr>
          <w:ilvl w:val="3"/>
          <w:numId w:val="3"/>
        </w:numPr>
        <w:rPr>
          <w:bCs/>
          <w:sz w:val="22"/>
          <w:szCs w:val="22"/>
        </w:rPr>
      </w:pPr>
      <w:r w:rsidRPr="00EC0184">
        <w:rPr>
          <w:bCs/>
          <w:sz w:val="22"/>
          <w:szCs w:val="22"/>
        </w:rPr>
        <w:t>reggeli</w:t>
      </w:r>
      <w:r w:rsidR="00C26A8A" w:rsidRPr="00EC0184">
        <w:rPr>
          <w:bCs/>
          <w:sz w:val="22"/>
          <w:szCs w:val="22"/>
        </w:rPr>
        <w:t xml:space="preserve"> a szolgáltatási napon 7 óráig</w:t>
      </w:r>
    </w:p>
    <w:p w:rsidR="003A712B" w:rsidRPr="00EC0184" w:rsidRDefault="003A712B" w:rsidP="00C91C29">
      <w:pPr>
        <w:pStyle w:val="Listaszerbekezds"/>
        <w:numPr>
          <w:ilvl w:val="3"/>
          <w:numId w:val="3"/>
        </w:numPr>
        <w:rPr>
          <w:bCs/>
          <w:sz w:val="22"/>
          <w:szCs w:val="22"/>
        </w:rPr>
      </w:pPr>
      <w:r w:rsidRPr="00EC0184">
        <w:rPr>
          <w:bCs/>
          <w:sz w:val="22"/>
          <w:szCs w:val="22"/>
        </w:rPr>
        <w:t xml:space="preserve">tízórai </w:t>
      </w:r>
      <w:r w:rsidR="00C26A8A" w:rsidRPr="00EC0184">
        <w:rPr>
          <w:bCs/>
          <w:sz w:val="22"/>
          <w:szCs w:val="22"/>
        </w:rPr>
        <w:t>a szolgáltatási napon 7 óráig</w:t>
      </w:r>
    </w:p>
    <w:p w:rsidR="003A712B" w:rsidRPr="00EC0184" w:rsidRDefault="003A712B" w:rsidP="00C91C29">
      <w:pPr>
        <w:pStyle w:val="Listaszerbekezds"/>
        <w:numPr>
          <w:ilvl w:val="3"/>
          <w:numId w:val="3"/>
        </w:numPr>
        <w:rPr>
          <w:bCs/>
          <w:sz w:val="22"/>
          <w:szCs w:val="22"/>
        </w:rPr>
      </w:pPr>
      <w:r w:rsidRPr="00EC0184">
        <w:rPr>
          <w:bCs/>
          <w:sz w:val="22"/>
          <w:szCs w:val="22"/>
        </w:rPr>
        <w:t>ebéd</w:t>
      </w:r>
      <w:r w:rsidR="00C26A8A" w:rsidRPr="00EC0184">
        <w:rPr>
          <w:bCs/>
          <w:sz w:val="22"/>
          <w:szCs w:val="22"/>
        </w:rPr>
        <w:t xml:space="preserve"> a szolgáltatási napon 10:30-11:00 óra között</w:t>
      </w:r>
      <w:r w:rsidRPr="00EC0184">
        <w:rPr>
          <w:bCs/>
          <w:sz w:val="22"/>
          <w:szCs w:val="22"/>
        </w:rPr>
        <w:t xml:space="preserve"> </w:t>
      </w:r>
    </w:p>
    <w:p w:rsidR="003A712B" w:rsidRPr="00EC0184" w:rsidRDefault="003A712B" w:rsidP="00C91C29">
      <w:pPr>
        <w:pStyle w:val="Listaszerbekezds"/>
        <w:numPr>
          <w:ilvl w:val="3"/>
          <w:numId w:val="3"/>
        </w:numPr>
        <w:rPr>
          <w:bCs/>
          <w:sz w:val="22"/>
          <w:szCs w:val="22"/>
        </w:rPr>
      </w:pPr>
      <w:r w:rsidRPr="00EC0184">
        <w:rPr>
          <w:bCs/>
          <w:sz w:val="22"/>
          <w:szCs w:val="22"/>
        </w:rPr>
        <w:t>uzsonna</w:t>
      </w:r>
      <w:r w:rsidR="00C26A8A" w:rsidRPr="00EC0184">
        <w:rPr>
          <w:bCs/>
          <w:sz w:val="22"/>
          <w:szCs w:val="22"/>
        </w:rPr>
        <w:t xml:space="preserve"> a szolgáltatási napon 13:30 és 14:00 között</w:t>
      </w:r>
    </w:p>
    <w:p w:rsidR="003A712B" w:rsidRPr="00EC0184" w:rsidRDefault="003A712B" w:rsidP="00C91C29">
      <w:pPr>
        <w:pStyle w:val="Listaszerbekezds"/>
        <w:numPr>
          <w:ilvl w:val="3"/>
          <w:numId w:val="3"/>
        </w:numPr>
        <w:rPr>
          <w:bCs/>
          <w:sz w:val="22"/>
          <w:szCs w:val="22"/>
        </w:rPr>
      </w:pPr>
      <w:r w:rsidRPr="00EC0184">
        <w:rPr>
          <w:bCs/>
          <w:sz w:val="22"/>
          <w:szCs w:val="22"/>
        </w:rPr>
        <w:t>vacsora</w:t>
      </w:r>
      <w:r w:rsidR="00C26A8A" w:rsidRPr="00EC0184">
        <w:rPr>
          <w:bCs/>
          <w:sz w:val="22"/>
          <w:szCs w:val="22"/>
        </w:rPr>
        <w:t xml:space="preserve"> a szolgáltatási napon 13:30 és 14:00 között</w:t>
      </w:r>
    </w:p>
    <w:p w:rsidR="003A712B" w:rsidRPr="00EC0184" w:rsidRDefault="003A712B" w:rsidP="00C91C29">
      <w:pPr>
        <w:jc w:val="both"/>
        <w:rPr>
          <w:rFonts w:ascii="Times New Roman" w:hAnsi="Times New Roman" w:cs="Times New Roman"/>
          <w:b/>
        </w:rPr>
      </w:pPr>
      <w:r w:rsidRPr="00EC0184">
        <w:rPr>
          <w:rFonts w:ascii="Times New Roman" w:hAnsi="Times New Roman" w:cs="Times New Roman"/>
          <w:b/>
        </w:rPr>
        <w:t>A reggeli, tízórai, ebéd, uzsonna és a vacsora külön-külön csomagolva kell érkezzen és a diétás adagnak névre szólóan címkézve kell lennie.</w:t>
      </w:r>
    </w:p>
    <w:p w:rsidR="003A712B" w:rsidRPr="00EC0184" w:rsidRDefault="003A712B" w:rsidP="00C91C29">
      <w:pPr>
        <w:pStyle w:val="Listaszerbekezds"/>
        <w:numPr>
          <w:ilvl w:val="1"/>
          <w:numId w:val="25"/>
        </w:numPr>
        <w:rPr>
          <w:bCs/>
          <w:i/>
          <w:iCs/>
          <w:sz w:val="22"/>
          <w:szCs w:val="22"/>
        </w:rPr>
      </w:pPr>
      <w:r w:rsidRPr="00EC0184">
        <w:rPr>
          <w:bCs/>
          <w:i/>
          <w:iCs/>
          <w:sz w:val="22"/>
          <w:szCs w:val="22"/>
        </w:rPr>
        <w:t>Idős nappali klubok, 365 napos szolgáltatási időszak:</w:t>
      </w:r>
    </w:p>
    <w:p w:rsidR="007F79ED" w:rsidRPr="00EC0184" w:rsidRDefault="007F79ED" w:rsidP="00C91C29">
      <w:pPr>
        <w:pStyle w:val="Listaszerbekezds"/>
        <w:ind w:left="792"/>
        <w:rPr>
          <w:b/>
          <w:sz w:val="22"/>
          <w:szCs w:val="22"/>
        </w:rPr>
      </w:pPr>
    </w:p>
    <w:p w:rsidR="003A712B" w:rsidRPr="00EC0184" w:rsidRDefault="003A712B" w:rsidP="00C91C29">
      <w:pPr>
        <w:pStyle w:val="Listaszerbekezds"/>
        <w:numPr>
          <w:ilvl w:val="0"/>
          <w:numId w:val="5"/>
        </w:numPr>
        <w:rPr>
          <w:bCs/>
          <w:sz w:val="22"/>
          <w:szCs w:val="22"/>
        </w:rPr>
      </w:pPr>
      <w:r w:rsidRPr="00EC0184">
        <w:rPr>
          <w:bCs/>
          <w:sz w:val="22"/>
          <w:szCs w:val="22"/>
        </w:rPr>
        <w:t>1077 Bp., Király utca 97.</w:t>
      </w:r>
    </w:p>
    <w:p w:rsidR="003A712B" w:rsidRPr="00EC0184" w:rsidRDefault="003A712B" w:rsidP="00C91C29">
      <w:pPr>
        <w:pStyle w:val="Listaszerbekezds"/>
        <w:numPr>
          <w:ilvl w:val="3"/>
          <w:numId w:val="5"/>
        </w:numPr>
        <w:rPr>
          <w:bCs/>
          <w:sz w:val="22"/>
          <w:szCs w:val="22"/>
        </w:rPr>
      </w:pPr>
      <w:r w:rsidRPr="00EC0184">
        <w:rPr>
          <w:bCs/>
          <w:sz w:val="22"/>
          <w:szCs w:val="22"/>
        </w:rPr>
        <w:t>ebéd a szolgáltatási napon: délelőtt 10:00-11.00 óra között</w:t>
      </w:r>
    </w:p>
    <w:p w:rsidR="003A712B" w:rsidRPr="00EC0184" w:rsidRDefault="003A712B" w:rsidP="00C91C29">
      <w:pPr>
        <w:pStyle w:val="Listaszerbekezds"/>
        <w:numPr>
          <w:ilvl w:val="3"/>
          <w:numId w:val="5"/>
        </w:numPr>
        <w:rPr>
          <w:bCs/>
          <w:sz w:val="22"/>
          <w:szCs w:val="22"/>
        </w:rPr>
      </w:pPr>
      <w:r w:rsidRPr="00EC0184">
        <w:rPr>
          <w:bCs/>
          <w:sz w:val="22"/>
          <w:szCs w:val="22"/>
        </w:rPr>
        <w:t>ebéd a munkaszüneti és/vagy ünnepnapi szolgáltatási napon: délelőtt 10:00-11.00 óra között</w:t>
      </w:r>
    </w:p>
    <w:p w:rsidR="003A712B" w:rsidRPr="00EC0184" w:rsidRDefault="003A712B" w:rsidP="00C91C29">
      <w:pPr>
        <w:pStyle w:val="Listaszerbekezds"/>
        <w:numPr>
          <w:ilvl w:val="0"/>
          <w:numId w:val="5"/>
        </w:numPr>
        <w:rPr>
          <w:bCs/>
          <w:sz w:val="22"/>
          <w:szCs w:val="22"/>
        </w:rPr>
      </w:pPr>
      <w:r w:rsidRPr="00EC0184">
        <w:rPr>
          <w:bCs/>
          <w:sz w:val="22"/>
          <w:szCs w:val="22"/>
        </w:rPr>
        <w:t xml:space="preserve">1071 Bp., Dózsa György út 46. </w:t>
      </w:r>
    </w:p>
    <w:p w:rsidR="003A712B" w:rsidRPr="00EC0184" w:rsidRDefault="003A712B" w:rsidP="00C91C29">
      <w:pPr>
        <w:pStyle w:val="Listaszerbekezds"/>
        <w:numPr>
          <w:ilvl w:val="3"/>
          <w:numId w:val="5"/>
        </w:numPr>
        <w:rPr>
          <w:bCs/>
          <w:sz w:val="22"/>
          <w:szCs w:val="22"/>
        </w:rPr>
      </w:pPr>
      <w:r w:rsidRPr="00EC0184">
        <w:rPr>
          <w:bCs/>
          <w:sz w:val="22"/>
          <w:szCs w:val="22"/>
        </w:rPr>
        <w:t>ebéd a szolgáltatási napon: délelőtt 10:00-11.00 óra között</w:t>
      </w:r>
    </w:p>
    <w:p w:rsidR="003A712B" w:rsidRPr="00EC0184" w:rsidRDefault="003A712B" w:rsidP="00C91C29">
      <w:pPr>
        <w:pStyle w:val="Listaszerbekezds"/>
        <w:numPr>
          <w:ilvl w:val="3"/>
          <w:numId w:val="5"/>
        </w:numPr>
        <w:rPr>
          <w:bCs/>
          <w:sz w:val="22"/>
          <w:szCs w:val="22"/>
        </w:rPr>
      </w:pPr>
      <w:r w:rsidRPr="00EC0184">
        <w:rPr>
          <w:bCs/>
          <w:sz w:val="22"/>
          <w:szCs w:val="22"/>
        </w:rPr>
        <w:t>ebéd a munkaszüneti és/vagy ünnepnapi szolgáltatási napon: délelőtt 10:00-11.00 óra között</w:t>
      </w:r>
    </w:p>
    <w:p w:rsidR="003A712B" w:rsidRPr="00EC0184" w:rsidRDefault="003A712B" w:rsidP="00C91C29">
      <w:pPr>
        <w:pStyle w:val="Listaszerbekezds"/>
        <w:numPr>
          <w:ilvl w:val="0"/>
          <w:numId w:val="18"/>
        </w:numPr>
        <w:rPr>
          <w:bCs/>
          <w:sz w:val="22"/>
          <w:szCs w:val="22"/>
        </w:rPr>
      </w:pPr>
      <w:r w:rsidRPr="00EC0184">
        <w:rPr>
          <w:bCs/>
          <w:sz w:val="22"/>
          <w:szCs w:val="22"/>
        </w:rPr>
        <w:t xml:space="preserve">1071 Bp., Peterdy utca 16. </w:t>
      </w:r>
    </w:p>
    <w:p w:rsidR="003A712B" w:rsidRPr="00EC0184" w:rsidRDefault="003A712B" w:rsidP="00C91C29">
      <w:pPr>
        <w:pStyle w:val="Listaszerbekezds"/>
        <w:numPr>
          <w:ilvl w:val="3"/>
          <w:numId w:val="5"/>
        </w:numPr>
        <w:rPr>
          <w:bCs/>
          <w:sz w:val="22"/>
          <w:szCs w:val="22"/>
        </w:rPr>
      </w:pPr>
      <w:r w:rsidRPr="00EC0184">
        <w:rPr>
          <w:bCs/>
          <w:sz w:val="22"/>
          <w:szCs w:val="22"/>
        </w:rPr>
        <w:t>ebéd a szolgáltatási napon: délelőtt 10:00-11:00 óra között</w:t>
      </w:r>
    </w:p>
    <w:p w:rsidR="003A712B" w:rsidRPr="00EC0184" w:rsidRDefault="003A712B" w:rsidP="00C91C29">
      <w:pPr>
        <w:pStyle w:val="Listaszerbekezds"/>
        <w:numPr>
          <w:ilvl w:val="3"/>
          <w:numId w:val="5"/>
        </w:numPr>
        <w:rPr>
          <w:bCs/>
          <w:sz w:val="22"/>
          <w:szCs w:val="22"/>
        </w:rPr>
      </w:pPr>
      <w:r w:rsidRPr="00EC0184">
        <w:rPr>
          <w:bCs/>
          <w:sz w:val="22"/>
          <w:szCs w:val="22"/>
        </w:rPr>
        <w:t>ebéd a munkaszüneti és/vagy ünnepnapi szolgáltatási napon: délelőtt 10:00-11.00 óra között</w:t>
      </w:r>
    </w:p>
    <w:p w:rsidR="003A712B" w:rsidRPr="00EC0184" w:rsidRDefault="003A712B" w:rsidP="00C91C29">
      <w:pPr>
        <w:pStyle w:val="Listaszerbekezds"/>
        <w:numPr>
          <w:ilvl w:val="0"/>
          <w:numId w:val="5"/>
        </w:numPr>
        <w:rPr>
          <w:bCs/>
          <w:sz w:val="22"/>
          <w:szCs w:val="22"/>
        </w:rPr>
      </w:pPr>
      <w:r w:rsidRPr="00EC0184">
        <w:rPr>
          <w:bCs/>
          <w:sz w:val="22"/>
          <w:szCs w:val="22"/>
        </w:rPr>
        <w:t>1074 Bp., Dohány u. 22-24. </w:t>
      </w:r>
    </w:p>
    <w:p w:rsidR="003A712B" w:rsidRPr="00EC0184" w:rsidRDefault="003A712B" w:rsidP="00C91C29">
      <w:pPr>
        <w:pStyle w:val="Listaszerbekezds"/>
        <w:numPr>
          <w:ilvl w:val="3"/>
          <w:numId w:val="5"/>
        </w:numPr>
        <w:rPr>
          <w:bCs/>
          <w:sz w:val="22"/>
          <w:szCs w:val="22"/>
        </w:rPr>
      </w:pPr>
      <w:r w:rsidRPr="00EC0184">
        <w:rPr>
          <w:bCs/>
          <w:sz w:val="22"/>
          <w:szCs w:val="22"/>
        </w:rPr>
        <w:t>ebéd kiszállítása a teljesítési helyre a szolgáltatási napon: délelőtt 10:00-11:00 óra között</w:t>
      </w:r>
    </w:p>
    <w:p w:rsidR="003A712B" w:rsidRPr="00EC0184" w:rsidRDefault="003A712B" w:rsidP="00C91C29">
      <w:pPr>
        <w:pStyle w:val="Listaszerbekezds"/>
        <w:numPr>
          <w:ilvl w:val="3"/>
          <w:numId w:val="5"/>
        </w:numPr>
        <w:rPr>
          <w:bCs/>
          <w:sz w:val="22"/>
          <w:szCs w:val="22"/>
        </w:rPr>
      </w:pPr>
      <w:r w:rsidRPr="00EC0184">
        <w:rPr>
          <w:bCs/>
          <w:sz w:val="22"/>
          <w:szCs w:val="22"/>
        </w:rPr>
        <w:t>ebéd a munkaszüneti és/vagy ünnepnapi szolgáltatási napon: délelőtt 10.00-11.00 óra között</w:t>
      </w:r>
    </w:p>
    <w:p w:rsidR="003A712B" w:rsidRPr="00EC0184" w:rsidRDefault="003A712B" w:rsidP="00C91C29">
      <w:pPr>
        <w:jc w:val="both"/>
        <w:rPr>
          <w:rFonts w:ascii="Times New Roman" w:hAnsi="Times New Roman" w:cs="Times New Roman"/>
          <w:bCs/>
        </w:rPr>
      </w:pPr>
    </w:p>
    <w:p w:rsidR="003A712B" w:rsidRPr="00EC0184" w:rsidRDefault="003A712B" w:rsidP="00C91C29">
      <w:pPr>
        <w:jc w:val="both"/>
        <w:rPr>
          <w:rFonts w:ascii="Times New Roman" w:hAnsi="Times New Roman" w:cs="Times New Roman"/>
          <w:bCs/>
        </w:rPr>
      </w:pPr>
      <w:r w:rsidRPr="00EC0184">
        <w:rPr>
          <w:rFonts w:ascii="Times New Roman" w:hAnsi="Times New Roman" w:cs="Times New Roman"/>
          <w:bCs/>
        </w:rPr>
        <w:t>Ezeken a teljesítési helyeken működő nappali klubokba a helyben fogyasztási lehetőséggel és elvitelre is szükséges az ételt szállítani.</w:t>
      </w:r>
    </w:p>
    <w:p w:rsidR="003A712B" w:rsidRPr="00EC0184" w:rsidRDefault="003A712B" w:rsidP="00347E09">
      <w:pPr>
        <w:pStyle w:val="Listaszerbekezds"/>
        <w:numPr>
          <w:ilvl w:val="0"/>
          <w:numId w:val="25"/>
        </w:numPr>
        <w:spacing w:after="120" w:line="360" w:lineRule="auto"/>
        <w:ind w:left="567" w:hanging="357"/>
        <w:rPr>
          <w:b/>
          <w:bCs/>
          <w:sz w:val="22"/>
          <w:szCs w:val="22"/>
        </w:rPr>
      </w:pPr>
      <w:r w:rsidRPr="00EC0184">
        <w:rPr>
          <w:b/>
          <w:bCs/>
          <w:sz w:val="22"/>
          <w:szCs w:val="22"/>
        </w:rPr>
        <w:t>Óvodák</w:t>
      </w:r>
      <w:r w:rsidR="007E3EB3" w:rsidRPr="00EC0184">
        <w:rPr>
          <w:b/>
          <w:bCs/>
          <w:sz w:val="22"/>
          <w:szCs w:val="22"/>
        </w:rPr>
        <w:t xml:space="preserve"> teljesítési helyszínei</w:t>
      </w:r>
      <w:r w:rsidRPr="00EC0184">
        <w:rPr>
          <w:b/>
          <w:bCs/>
          <w:sz w:val="22"/>
          <w:szCs w:val="22"/>
        </w:rPr>
        <w:t>:</w:t>
      </w:r>
    </w:p>
    <w:p w:rsidR="003A712B" w:rsidRPr="00EC0184" w:rsidRDefault="003A712B" w:rsidP="00C91C29">
      <w:pPr>
        <w:pStyle w:val="Listaszerbekezds"/>
        <w:numPr>
          <w:ilvl w:val="0"/>
          <w:numId w:val="4"/>
        </w:numPr>
        <w:rPr>
          <w:bCs/>
          <w:sz w:val="22"/>
          <w:szCs w:val="22"/>
        </w:rPr>
      </w:pPr>
      <w:r w:rsidRPr="00EC0184">
        <w:rPr>
          <w:bCs/>
          <w:sz w:val="22"/>
          <w:szCs w:val="22"/>
        </w:rPr>
        <w:t>Erzsébetvárosi Brunszvik Óvoda</w:t>
      </w:r>
    </w:p>
    <w:p w:rsidR="003A712B" w:rsidRPr="00EC0184" w:rsidRDefault="003A712B" w:rsidP="00C91C29">
      <w:pPr>
        <w:pStyle w:val="Listaszerbekezds"/>
        <w:ind w:left="720"/>
        <w:rPr>
          <w:bCs/>
          <w:sz w:val="22"/>
          <w:szCs w:val="22"/>
        </w:rPr>
      </w:pPr>
      <w:r w:rsidRPr="00EC0184">
        <w:rPr>
          <w:bCs/>
          <w:sz w:val="22"/>
          <w:szCs w:val="22"/>
        </w:rPr>
        <w:t xml:space="preserve">1074 Bp., Rózsák tere 6-7. </w:t>
      </w:r>
    </w:p>
    <w:p w:rsidR="003A712B" w:rsidRPr="00EC0184" w:rsidRDefault="003A712B" w:rsidP="00C91C29">
      <w:pPr>
        <w:pStyle w:val="Listaszerbekezds"/>
        <w:numPr>
          <w:ilvl w:val="3"/>
          <w:numId w:val="20"/>
        </w:numPr>
        <w:rPr>
          <w:bCs/>
          <w:sz w:val="22"/>
          <w:szCs w:val="22"/>
        </w:rPr>
      </w:pPr>
      <w:r w:rsidRPr="00EC0184">
        <w:rPr>
          <w:bCs/>
          <w:sz w:val="22"/>
          <w:szCs w:val="22"/>
        </w:rPr>
        <w:t>tízórai a szolgáltatási napokon: reggel 06:00-07:00 óra között</w:t>
      </w:r>
    </w:p>
    <w:p w:rsidR="003A712B" w:rsidRPr="00EC0184" w:rsidRDefault="003A712B" w:rsidP="00C91C29">
      <w:pPr>
        <w:pStyle w:val="Listaszerbekezds"/>
        <w:numPr>
          <w:ilvl w:val="3"/>
          <w:numId w:val="20"/>
        </w:numPr>
        <w:rPr>
          <w:bCs/>
          <w:sz w:val="22"/>
          <w:szCs w:val="22"/>
        </w:rPr>
      </w:pPr>
      <w:r w:rsidRPr="00EC0184">
        <w:rPr>
          <w:bCs/>
          <w:sz w:val="22"/>
          <w:szCs w:val="22"/>
        </w:rPr>
        <w:t>ebéd a szolgáltatási napokon: 10:30-11:00 óra között</w:t>
      </w:r>
    </w:p>
    <w:p w:rsidR="003A712B" w:rsidRPr="00EC0184" w:rsidRDefault="003A712B" w:rsidP="00C91C29">
      <w:pPr>
        <w:pStyle w:val="Listaszerbekezds"/>
        <w:numPr>
          <w:ilvl w:val="3"/>
          <w:numId w:val="20"/>
        </w:numPr>
        <w:rPr>
          <w:bCs/>
          <w:sz w:val="22"/>
          <w:szCs w:val="22"/>
        </w:rPr>
      </w:pPr>
      <w:r w:rsidRPr="00EC0184">
        <w:rPr>
          <w:bCs/>
          <w:sz w:val="22"/>
          <w:szCs w:val="22"/>
        </w:rPr>
        <w:t>uzsonna szolgáltatási napokon: 10:30-11:00 óra között</w:t>
      </w:r>
    </w:p>
    <w:p w:rsidR="003A712B" w:rsidRPr="00EC0184" w:rsidRDefault="003A712B" w:rsidP="00C91C29">
      <w:pPr>
        <w:pStyle w:val="Listaszerbekezds"/>
        <w:numPr>
          <w:ilvl w:val="0"/>
          <w:numId w:val="4"/>
        </w:numPr>
        <w:rPr>
          <w:bCs/>
          <w:sz w:val="22"/>
          <w:szCs w:val="22"/>
        </w:rPr>
      </w:pPr>
      <w:r w:rsidRPr="00EC0184">
        <w:rPr>
          <w:bCs/>
          <w:sz w:val="22"/>
          <w:szCs w:val="22"/>
        </w:rPr>
        <w:t>Erzsébetvárosi Csicsergő Óvoda</w:t>
      </w:r>
    </w:p>
    <w:p w:rsidR="003A712B" w:rsidRPr="00EC0184" w:rsidRDefault="003A712B" w:rsidP="00C91C29">
      <w:pPr>
        <w:pStyle w:val="Listaszerbekezds"/>
        <w:ind w:left="720"/>
        <w:rPr>
          <w:bCs/>
          <w:sz w:val="22"/>
          <w:szCs w:val="22"/>
        </w:rPr>
      </w:pPr>
      <w:r w:rsidRPr="00EC0184">
        <w:rPr>
          <w:bCs/>
          <w:sz w:val="22"/>
          <w:szCs w:val="22"/>
        </w:rPr>
        <w:lastRenderedPageBreak/>
        <w:t>1073 Bp., Dob u. 102.</w:t>
      </w:r>
      <w:r w:rsidRPr="00EC0184">
        <w:rPr>
          <w:color w:val="1553B1"/>
          <w:sz w:val="22"/>
          <w:szCs w:val="22"/>
        </w:rPr>
        <w:t xml:space="preserve"> </w:t>
      </w:r>
      <w:r w:rsidRPr="00EC0184">
        <w:rPr>
          <w:sz w:val="22"/>
          <w:szCs w:val="22"/>
        </w:rPr>
        <w:t>(</w:t>
      </w:r>
      <w:r w:rsidRPr="00EC0184">
        <w:rPr>
          <w:bCs/>
          <w:sz w:val="22"/>
          <w:szCs w:val="22"/>
        </w:rPr>
        <w:t>bejárat a Rózsa u. 32. felől)</w:t>
      </w:r>
    </w:p>
    <w:p w:rsidR="003A712B" w:rsidRPr="00EC0184" w:rsidRDefault="003A712B" w:rsidP="00C91C29">
      <w:pPr>
        <w:pStyle w:val="Listaszerbekezds"/>
        <w:numPr>
          <w:ilvl w:val="3"/>
          <w:numId w:val="4"/>
        </w:numPr>
        <w:rPr>
          <w:bCs/>
          <w:sz w:val="22"/>
          <w:szCs w:val="22"/>
        </w:rPr>
      </w:pPr>
      <w:r w:rsidRPr="00EC0184">
        <w:rPr>
          <w:bCs/>
          <w:sz w:val="22"/>
          <w:szCs w:val="22"/>
        </w:rPr>
        <w:t>tízórai a szolgáltatási napokon: reggel 06:00-07:00 óra között</w:t>
      </w:r>
    </w:p>
    <w:p w:rsidR="003A712B" w:rsidRPr="00EC0184" w:rsidRDefault="003A712B" w:rsidP="00C91C29">
      <w:pPr>
        <w:pStyle w:val="Listaszerbekezds"/>
        <w:numPr>
          <w:ilvl w:val="3"/>
          <w:numId w:val="4"/>
        </w:numPr>
        <w:rPr>
          <w:bCs/>
          <w:sz w:val="22"/>
          <w:szCs w:val="22"/>
        </w:rPr>
      </w:pPr>
      <w:r w:rsidRPr="00EC0184">
        <w:rPr>
          <w:bCs/>
          <w:sz w:val="22"/>
          <w:szCs w:val="22"/>
        </w:rPr>
        <w:t>ebéd a szolgáltatási napokon: 10:30-11:00 óra között</w:t>
      </w:r>
    </w:p>
    <w:p w:rsidR="003A712B" w:rsidRPr="00EC0184" w:rsidRDefault="003A712B" w:rsidP="00C91C29">
      <w:pPr>
        <w:pStyle w:val="Listaszerbekezds"/>
        <w:numPr>
          <w:ilvl w:val="3"/>
          <w:numId w:val="4"/>
        </w:numPr>
        <w:rPr>
          <w:bCs/>
          <w:sz w:val="22"/>
          <w:szCs w:val="22"/>
        </w:rPr>
      </w:pPr>
      <w:r w:rsidRPr="00EC0184">
        <w:rPr>
          <w:bCs/>
          <w:sz w:val="22"/>
          <w:szCs w:val="22"/>
        </w:rPr>
        <w:t>uzsonna szolgáltatási napokon: 10:30-11:00 óra között</w:t>
      </w:r>
    </w:p>
    <w:p w:rsidR="003A712B" w:rsidRPr="00EC0184" w:rsidRDefault="003A712B" w:rsidP="00C91C29">
      <w:pPr>
        <w:pStyle w:val="Listaszerbekezds"/>
        <w:numPr>
          <w:ilvl w:val="0"/>
          <w:numId w:val="4"/>
        </w:numPr>
        <w:rPr>
          <w:bCs/>
          <w:sz w:val="22"/>
          <w:szCs w:val="22"/>
        </w:rPr>
      </w:pPr>
      <w:r w:rsidRPr="00EC0184">
        <w:rPr>
          <w:bCs/>
          <w:sz w:val="22"/>
          <w:szCs w:val="22"/>
        </w:rPr>
        <w:t>Erzsébetvárosi Nefelejcs Óvoda</w:t>
      </w:r>
    </w:p>
    <w:p w:rsidR="003A712B" w:rsidRPr="00EC0184" w:rsidRDefault="003A712B" w:rsidP="00C91C29">
      <w:pPr>
        <w:pStyle w:val="Listaszerbekezds"/>
        <w:ind w:left="720"/>
        <w:rPr>
          <w:bCs/>
          <w:sz w:val="22"/>
          <w:szCs w:val="22"/>
        </w:rPr>
      </w:pPr>
      <w:r w:rsidRPr="00EC0184">
        <w:rPr>
          <w:bCs/>
          <w:sz w:val="22"/>
          <w:szCs w:val="22"/>
        </w:rPr>
        <w:t>1071 Bp., Nefelejcs u. 62.</w:t>
      </w:r>
    </w:p>
    <w:p w:rsidR="003A712B" w:rsidRPr="00EC0184" w:rsidRDefault="003A712B" w:rsidP="00C91C29">
      <w:pPr>
        <w:pStyle w:val="Listaszerbekezds"/>
        <w:numPr>
          <w:ilvl w:val="3"/>
          <w:numId w:val="4"/>
        </w:numPr>
        <w:rPr>
          <w:bCs/>
          <w:sz w:val="22"/>
          <w:szCs w:val="22"/>
        </w:rPr>
      </w:pPr>
      <w:r w:rsidRPr="00EC0184">
        <w:rPr>
          <w:bCs/>
          <w:sz w:val="22"/>
          <w:szCs w:val="22"/>
        </w:rPr>
        <w:t>tízórai a szolgáltatási napokon: reggel 06:00-07:00 óra között</w:t>
      </w:r>
    </w:p>
    <w:p w:rsidR="003A712B" w:rsidRPr="00EC0184" w:rsidRDefault="003A712B" w:rsidP="00C91C29">
      <w:pPr>
        <w:pStyle w:val="Listaszerbekezds"/>
        <w:numPr>
          <w:ilvl w:val="3"/>
          <w:numId w:val="4"/>
        </w:numPr>
        <w:rPr>
          <w:bCs/>
          <w:sz w:val="22"/>
          <w:szCs w:val="22"/>
        </w:rPr>
      </w:pPr>
      <w:r w:rsidRPr="00EC0184">
        <w:rPr>
          <w:bCs/>
          <w:sz w:val="22"/>
          <w:szCs w:val="22"/>
        </w:rPr>
        <w:t>ebéd a szolgáltatási napokon: 10:30-11:00 óra között</w:t>
      </w:r>
    </w:p>
    <w:p w:rsidR="003A712B" w:rsidRPr="00EC0184" w:rsidRDefault="003A712B" w:rsidP="00C91C29">
      <w:pPr>
        <w:pStyle w:val="Listaszerbekezds"/>
        <w:numPr>
          <w:ilvl w:val="3"/>
          <w:numId w:val="4"/>
        </w:numPr>
        <w:rPr>
          <w:bCs/>
          <w:sz w:val="22"/>
          <w:szCs w:val="22"/>
        </w:rPr>
      </w:pPr>
      <w:r w:rsidRPr="00EC0184">
        <w:rPr>
          <w:bCs/>
          <w:sz w:val="22"/>
          <w:szCs w:val="22"/>
        </w:rPr>
        <w:t>uzsonna szolgáltatási napokon: 10:30-11:00 óra között</w:t>
      </w:r>
    </w:p>
    <w:p w:rsidR="003A712B" w:rsidRPr="00EC0184" w:rsidRDefault="003A712B" w:rsidP="00C91C29">
      <w:pPr>
        <w:pStyle w:val="Listaszerbekezds"/>
        <w:numPr>
          <w:ilvl w:val="0"/>
          <w:numId w:val="4"/>
        </w:numPr>
        <w:rPr>
          <w:bCs/>
          <w:sz w:val="22"/>
          <w:szCs w:val="22"/>
        </w:rPr>
      </w:pPr>
      <w:r w:rsidRPr="00EC0184">
        <w:rPr>
          <w:bCs/>
          <w:sz w:val="22"/>
          <w:szCs w:val="22"/>
        </w:rPr>
        <w:t>Erzsébetvárosi Dob Óvoda</w:t>
      </w:r>
    </w:p>
    <w:p w:rsidR="003A712B" w:rsidRPr="00EC0184" w:rsidRDefault="003A712B" w:rsidP="00C91C29">
      <w:pPr>
        <w:pStyle w:val="Listaszerbekezds"/>
        <w:ind w:left="720"/>
        <w:rPr>
          <w:bCs/>
          <w:sz w:val="22"/>
          <w:szCs w:val="22"/>
        </w:rPr>
      </w:pPr>
      <w:r w:rsidRPr="00EC0184">
        <w:rPr>
          <w:bCs/>
          <w:sz w:val="22"/>
          <w:szCs w:val="22"/>
        </w:rPr>
        <w:t>1077 Bp., Dob u. 95.</w:t>
      </w:r>
    </w:p>
    <w:p w:rsidR="003A712B" w:rsidRPr="00EC0184" w:rsidRDefault="003A712B" w:rsidP="00C91C29">
      <w:pPr>
        <w:pStyle w:val="Listaszerbekezds"/>
        <w:numPr>
          <w:ilvl w:val="3"/>
          <w:numId w:val="4"/>
        </w:numPr>
        <w:rPr>
          <w:bCs/>
          <w:sz w:val="22"/>
          <w:szCs w:val="22"/>
        </w:rPr>
      </w:pPr>
      <w:r w:rsidRPr="00EC0184">
        <w:rPr>
          <w:bCs/>
          <w:sz w:val="22"/>
          <w:szCs w:val="22"/>
        </w:rPr>
        <w:t>tízórai a szolgáltatási napokon: reggel 06:00-07:00 óra között</w:t>
      </w:r>
    </w:p>
    <w:p w:rsidR="003A712B" w:rsidRPr="00EC0184" w:rsidRDefault="003A712B" w:rsidP="00C91C29">
      <w:pPr>
        <w:pStyle w:val="Listaszerbekezds"/>
        <w:numPr>
          <w:ilvl w:val="3"/>
          <w:numId w:val="4"/>
        </w:numPr>
        <w:rPr>
          <w:bCs/>
          <w:sz w:val="22"/>
          <w:szCs w:val="22"/>
        </w:rPr>
      </w:pPr>
      <w:r w:rsidRPr="00EC0184">
        <w:rPr>
          <w:bCs/>
          <w:sz w:val="22"/>
          <w:szCs w:val="22"/>
        </w:rPr>
        <w:t>ebéd a szolgáltatási napokon: 10:30-11:00 óra között</w:t>
      </w:r>
    </w:p>
    <w:p w:rsidR="003A712B" w:rsidRPr="00EC0184" w:rsidRDefault="003A712B" w:rsidP="00C91C29">
      <w:pPr>
        <w:pStyle w:val="Listaszerbekezds"/>
        <w:numPr>
          <w:ilvl w:val="3"/>
          <w:numId w:val="4"/>
        </w:numPr>
        <w:rPr>
          <w:bCs/>
          <w:sz w:val="22"/>
          <w:szCs w:val="22"/>
        </w:rPr>
      </w:pPr>
      <w:r w:rsidRPr="00EC0184">
        <w:rPr>
          <w:bCs/>
          <w:sz w:val="22"/>
          <w:szCs w:val="22"/>
        </w:rPr>
        <w:t>uzsonna szolgáltatási napokon: 10:30-11:00 óra között</w:t>
      </w:r>
    </w:p>
    <w:p w:rsidR="003A712B" w:rsidRPr="00EC0184" w:rsidRDefault="003A712B" w:rsidP="00C91C29">
      <w:pPr>
        <w:pStyle w:val="Listaszerbekezds"/>
        <w:numPr>
          <w:ilvl w:val="0"/>
          <w:numId w:val="4"/>
        </w:numPr>
        <w:rPr>
          <w:bCs/>
          <w:sz w:val="22"/>
          <w:szCs w:val="22"/>
        </w:rPr>
      </w:pPr>
      <w:r w:rsidRPr="00EC0184">
        <w:rPr>
          <w:bCs/>
          <w:sz w:val="22"/>
          <w:szCs w:val="22"/>
        </w:rPr>
        <w:t>Erzsébetvárosi Kópévár Óvoda</w:t>
      </w:r>
    </w:p>
    <w:p w:rsidR="003A712B" w:rsidRPr="00EC0184" w:rsidRDefault="003A712B" w:rsidP="00C91C29">
      <w:pPr>
        <w:pStyle w:val="Listaszerbekezds"/>
        <w:ind w:left="720"/>
        <w:rPr>
          <w:bCs/>
          <w:sz w:val="22"/>
          <w:szCs w:val="22"/>
        </w:rPr>
      </w:pPr>
      <w:r w:rsidRPr="00EC0184">
        <w:rPr>
          <w:bCs/>
          <w:sz w:val="22"/>
          <w:szCs w:val="22"/>
        </w:rPr>
        <w:t>1078 Bp., Murányi u. 27.</w:t>
      </w:r>
    </w:p>
    <w:p w:rsidR="003A712B" w:rsidRPr="00EC0184" w:rsidRDefault="003A712B" w:rsidP="00C91C29">
      <w:pPr>
        <w:pStyle w:val="Listaszerbekezds"/>
        <w:numPr>
          <w:ilvl w:val="3"/>
          <w:numId w:val="4"/>
        </w:numPr>
        <w:rPr>
          <w:bCs/>
          <w:sz w:val="22"/>
          <w:szCs w:val="22"/>
        </w:rPr>
      </w:pPr>
      <w:r w:rsidRPr="00EC0184">
        <w:rPr>
          <w:bCs/>
          <w:sz w:val="22"/>
          <w:szCs w:val="22"/>
        </w:rPr>
        <w:t>tízórai a szolgáltatási napokon: reggel 06:00-07:00 óra között</w:t>
      </w:r>
    </w:p>
    <w:p w:rsidR="003A712B" w:rsidRPr="00EC0184" w:rsidRDefault="003A712B" w:rsidP="00C91C29">
      <w:pPr>
        <w:pStyle w:val="Listaszerbekezds"/>
        <w:numPr>
          <w:ilvl w:val="3"/>
          <w:numId w:val="4"/>
        </w:numPr>
        <w:rPr>
          <w:bCs/>
          <w:sz w:val="22"/>
          <w:szCs w:val="22"/>
        </w:rPr>
      </w:pPr>
      <w:r w:rsidRPr="00EC0184">
        <w:rPr>
          <w:bCs/>
          <w:sz w:val="22"/>
          <w:szCs w:val="22"/>
        </w:rPr>
        <w:t>ebéd a szolgáltatási napokon: 10:30-11:00 óra között</w:t>
      </w:r>
    </w:p>
    <w:p w:rsidR="003A712B" w:rsidRPr="00EC0184" w:rsidRDefault="003A712B" w:rsidP="00C91C29">
      <w:pPr>
        <w:pStyle w:val="Listaszerbekezds"/>
        <w:numPr>
          <w:ilvl w:val="3"/>
          <w:numId w:val="4"/>
        </w:numPr>
        <w:rPr>
          <w:bCs/>
          <w:sz w:val="22"/>
          <w:szCs w:val="22"/>
        </w:rPr>
      </w:pPr>
      <w:r w:rsidRPr="00EC0184">
        <w:rPr>
          <w:bCs/>
          <w:sz w:val="22"/>
          <w:szCs w:val="22"/>
        </w:rPr>
        <w:t>uzsonna szolgáltatási napokon: 10:30-11:00 óra között</w:t>
      </w:r>
    </w:p>
    <w:p w:rsidR="003A712B" w:rsidRPr="00EC0184" w:rsidRDefault="003A712B" w:rsidP="00C91C29">
      <w:pPr>
        <w:pStyle w:val="Listaszerbekezds"/>
        <w:numPr>
          <w:ilvl w:val="0"/>
          <w:numId w:val="4"/>
        </w:numPr>
        <w:rPr>
          <w:bCs/>
          <w:sz w:val="22"/>
          <w:szCs w:val="22"/>
        </w:rPr>
      </w:pPr>
      <w:r w:rsidRPr="00EC0184">
        <w:rPr>
          <w:bCs/>
          <w:sz w:val="22"/>
          <w:szCs w:val="22"/>
        </w:rPr>
        <w:t>Erzsébetvárosi Bóbita Óvoda</w:t>
      </w:r>
    </w:p>
    <w:p w:rsidR="003A712B" w:rsidRPr="00EC0184" w:rsidRDefault="003A712B" w:rsidP="00C91C29">
      <w:pPr>
        <w:pStyle w:val="Listaszerbekezds"/>
        <w:ind w:left="720"/>
        <w:rPr>
          <w:bCs/>
          <w:sz w:val="22"/>
          <w:szCs w:val="22"/>
        </w:rPr>
      </w:pPr>
      <w:r w:rsidRPr="00EC0184">
        <w:rPr>
          <w:bCs/>
          <w:sz w:val="22"/>
          <w:szCs w:val="22"/>
        </w:rPr>
        <w:t xml:space="preserve">1072 Bp., Akácfa u. 32. </w:t>
      </w:r>
    </w:p>
    <w:p w:rsidR="003A712B" w:rsidRPr="00EC0184" w:rsidRDefault="003A712B" w:rsidP="00C91C29">
      <w:pPr>
        <w:pStyle w:val="Listaszerbekezds"/>
        <w:numPr>
          <w:ilvl w:val="3"/>
          <w:numId w:val="4"/>
        </w:numPr>
        <w:rPr>
          <w:bCs/>
          <w:sz w:val="22"/>
          <w:szCs w:val="22"/>
        </w:rPr>
      </w:pPr>
      <w:r w:rsidRPr="00EC0184">
        <w:rPr>
          <w:bCs/>
          <w:sz w:val="22"/>
          <w:szCs w:val="22"/>
        </w:rPr>
        <w:t>tízórai a szolgáltatási napokon: reggel 06:00-07:00 óra között</w:t>
      </w:r>
    </w:p>
    <w:p w:rsidR="003A712B" w:rsidRPr="00EC0184" w:rsidRDefault="003A712B" w:rsidP="00C91C29">
      <w:pPr>
        <w:pStyle w:val="Listaszerbekezds"/>
        <w:numPr>
          <w:ilvl w:val="3"/>
          <w:numId w:val="4"/>
        </w:numPr>
        <w:rPr>
          <w:bCs/>
          <w:sz w:val="22"/>
          <w:szCs w:val="22"/>
        </w:rPr>
      </w:pPr>
      <w:r w:rsidRPr="00EC0184">
        <w:rPr>
          <w:bCs/>
          <w:sz w:val="22"/>
          <w:szCs w:val="22"/>
        </w:rPr>
        <w:t>ebéd a szolgáltatási napokon: 10:30-11:00 óra között</w:t>
      </w:r>
    </w:p>
    <w:p w:rsidR="003A712B" w:rsidRPr="00EC0184" w:rsidRDefault="003A712B" w:rsidP="00C91C29">
      <w:pPr>
        <w:pStyle w:val="Listaszerbekezds"/>
        <w:numPr>
          <w:ilvl w:val="3"/>
          <w:numId w:val="4"/>
        </w:numPr>
        <w:rPr>
          <w:bCs/>
          <w:sz w:val="22"/>
          <w:szCs w:val="22"/>
        </w:rPr>
      </w:pPr>
      <w:r w:rsidRPr="00EC0184">
        <w:rPr>
          <w:bCs/>
          <w:sz w:val="22"/>
          <w:szCs w:val="22"/>
        </w:rPr>
        <w:t>uzsonna szolgáltatási napokon: 10:30-11:00 óra között</w:t>
      </w:r>
    </w:p>
    <w:p w:rsidR="003A712B" w:rsidRPr="00EC0184" w:rsidRDefault="003A712B" w:rsidP="00C91C29">
      <w:pPr>
        <w:pStyle w:val="Listaszerbekezds"/>
        <w:numPr>
          <w:ilvl w:val="0"/>
          <w:numId w:val="4"/>
        </w:numPr>
        <w:rPr>
          <w:bCs/>
          <w:sz w:val="22"/>
          <w:szCs w:val="22"/>
        </w:rPr>
      </w:pPr>
      <w:r w:rsidRPr="00EC0184">
        <w:rPr>
          <w:bCs/>
          <w:sz w:val="22"/>
          <w:szCs w:val="22"/>
        </w:rPr>
        <w:t>Erzsébetvárosi Magonc Óvoda</w:t>
      </w:r>
    </w:p>
    <w:p w:rsidR="003A712B" w:rsidRPr="00EC0184" w:rsidRDefault="003A712B" w:rsidP="00C91C29">
      <w:pPr>
        <w:pStyle w:val="Listaszerbekezds"/>
        <w:widowControl w:val="0"/>
        <w:autoSpaceDE w:val="0"/>
        <w:autoSpaceDN w:val="0"/>
        <w:ind w:left="720"/>
        <w:rPr>
          <w:bCs/>
          <w:sz w:val="22"/>
          <w:szCs w:val="22"/>
        </w:rPr>
      </w:pPr>
      <w:r w:rsidRPr="00EC0184">
        <w:rPr>
          <w:bCs/>
          <w:sz w:val="22"/>
          <w:szCs w:val="22"/>
        </w:rPr>
        <w:t>1071 Bp., Városligeti fasor 39-41.</w:t>
      </w:r>
    </w:p>
    <w:p w:rsidR="003A712B" w:rsidRPr="00EC0184" w:rsidRDefault="003A712B" w:rsidP="00C91C29">
      <w:pPr>
        <w:pStyle w:val="Listaszerbekezds"/>
        <w:numPr>
          <w:ilvl w:val="3"/>
          <w:numId w:val="19"/>
        </w:numPr>
        <w:rPr>
          <w:bCs/>
          <w:sz w:val="22"/>
          <w:szCs w:val="22"/>
        </w:rPr>
      </w:pPr>
      <w:r w:rsidRPr="00EC0184">
        <w:rPr>
          <w:bCs/>
          <w:sz w:val="22"/>
          <w:szCs w:val="22"/>
        </w:rPr>
        <w:t>tízórai a szolgáltatási napokon: reggel 06:00-07:00 óra között</w:t>
      </w:r>
    </w:p>
    <w:p w:rsidR="003A712B" w:rsidRPr="00EC0184" w:rsidRDefault="003A712B" w:rsidP="00C91C29">
      <w:pPr>
        <w:pStyle w:val="Listaszerbekezds"/>
        <w:numPr>
          <w:ilvl w:val="3"/>
          <w:numId w:val="19"/>
        </w:numPr>
        <w:rPr>
          <w:bCs/>
          <w:sz w:val="22"/>
          <w:szCs w:val="22"/>
        </w:rPr>
      </w:pPr>
      <w:r w:rsidRPr="00EC0184">
        <w:rPr>
          <w:bCs/>
          <w:sz w:val="22"/>
          <w:szCs w:val="22"/>
        </w:rPr>
        <w:t>ebéd a szolgáltatási napokon: 10:30-11:00 óra között</w:t>
      </w:r>
    </w:p>
    <w:p w:rsidR="003A712B" w:rsidRPr="00EC0184" w:rsidRDefault="003A712B" w:rsidP="00C91C29">
      <w:pPr>
        <w:pStyle w:val="Listaszerbekezds"/>
        <w:numPr>
          <w:ilvl w:val="3"/>
          <w:numId w:val="19"/>
        </w:numPr>
        <w:rPr>
          <w:bCs/>
          <w:sz w:val="22"/>
          <w:szCs w:val="22"/>
        </w:rPr>
      </w:pPr>
      <w:r w:rsidRPr="00EC0184">
        <w:rPr>
          <w:bCs/>
          <w:sz w:val="22"/>
          <w:szCs w:val="22"/>
        </w:rPr>
        <w:t>uzsonna szolgáltatási napokon: 10:30-11:00 óra között</w:t>
      </w:r>
    </w:p>
    <w:p w:rsidR="003A712B" w:rsidRPr="00EC0184" w:rsidRDefault="003A712B" w:rsidP="00C91C29">
      <w:pPr>
        <w:jc w:val="both"/>
        <w:rPr>
          <w:rFonts w:ascii="Times New Roman" w:hAnsi="Times New Roman" w:cs="Times New Roman"/>
          <w:bCs/>
        </w:rPr>
      </w:pPr>
    </w:p>
    <w:p w:rsidR="003A712B" w:rsidRPr="00EC0184" w:rsidRDefault="003A712B" w:rsidP="00C91C29">
      <w:pPr>
        <w:jc w:val="both"/>
        <w:rPr>
          <w:rFonts w:ascii="Times New Roman" w:hAnsi="Times New Roman" w:cs="Times New Roman"/>
          <w:b/>
        </w:rPr>
      </w:pPr>
      <w:r w:rsidRPr="00EC0184">
        <w:rPr>
          <w:rFonts w:ascii="Times New Roman" w:hAnsi="Times New Roman" w:cs="Times New Roman"/>
          <w:b/>
        </w:rPr>
        <w:t>Az óvodák esetében a kiegészítő étkezések (tízórai és uzsonna) egybecsomagolása is elfogadott, de ez esetben egyidőben kell szállítani ezeket.</w:t>
      </w:r>
    </w:p>
    <w:p w:rsidR="00601126" w:rsidRPr="00EC0184" w:rsidRDefault="00601126" w:rsidP="00C91C29">
      <w:pPr>
        <w:jc w:val="both"/>
        <w:rPr>
          <w:rFonts w:ascii="Times New Roman" w:hAnsi="Times New Roman" w:cs="Times New Roman"/>
          <w:b/>
        </w:rPr>
      </w:pPr>
      <w:r w:rsidRPr="00EC0184">
        <w:rPr>
          <w:rFonts w:ascii="Times New Roman" w:eastAsia="MyriadPro-Semibold" w:hAnsi="Times New Roman" w:cs="Times New Roman"/>
          <w:b/>
          <w:bCs/>
          <w:lang w:eastAsia="hu-HU"/>
        </w:rPr>
        <w:t>Az óvodákra meghatározott várható adagszám a szerződés időintervallumának 21</w:t>
      </w:r>
      <w:r w:rsidR="00B5640D" w:rsidRPr="00EC0184">
        <w:rPr>
          <w:rFonts w:ascii="Times New Roman" w:eastAsia="MyriadPro-Semibold" w:hAnsi="Times New Roman" w:cs="Times New Roman"/>
          <w:b/>
          <w:bCs/>
          <w:lang w:eastAsia="hu-HU"/>
        </w:rPr>
        <w:t>.</w:t>
      </w:r>
      <w:r w:rsidRPr="00EC0184">
        <w:rPr>
          <w:rFonts w:ascii="Times New Roman" w:eastAsia="MyriadPro-Semibold" w:hAnsi="Times New Roman" w:cs="Times New Roman"/>
          <w:b/>
          <w:bCs/>
          <w:lang w:eastAsia="hu-HU"/>
        </w:rPr>
        <w:t xml:space="preserve"> </w:t>
      </w:r>
      <w:r w:rsidR="005F5AC2" w:rsidRPr="00EC0184">
        <w:rPr>
          <w:rFonts w:ascii="Times New Roman" w:eastAsia="MyriadPro-Semibold" w:hAnsi="Times New Roman" w:cs="Times New Roman"/>
          <w:b/>
          <w:bCs/>
          <w:lang w:eastAsia="hu-HU"/>
        </w:rPr>
        <w:t xml:space="preserve">hónapjától </w:t>
      </w:r>
      <w:r w:rsidRPr="00EC0184">
        <w:rPr>
          <w:rFonts w:ascii="Times New Roman" w:eastAsia="MyriadPro-Semibold" w:hAnsi="Times New Roman" w:cs="Times New Roman"/>
          <w:b/>
          <w:bCs/>
          <w:lang w:eastAsia="hu-HU"/>
        </w:rPr>
        <w:t xml:space="preserve">aktiválódik, azaz 2025. szeptember 01. napjával kell a nyertes Ajánlattevőnek ezekre a teljesítési helyekre </w:t>
      </w:r>
      <w:r w:rsidR="005F5AC2" w:rsidRPr="00EC0184">
        <w:rPr>
          <w:rFonts w:ascii="Times New Roman" w:eastAsia="MyriadPro-Semibold" w:hAnsi="Times New Roman" w:cs="Times New Roman"/>
          <w:b/>
          <w:bCs/>
          <w:lang w:eastAsia="hu-HU"/>
        </w:rPr>
        <w:t xml:space="preserve">is </w:t>
      </w:r>
      <w:r w:rsidRPr="00EC0184">
        <w:rPr>
          <w:rFonts w:ascii="Times New Roman" w:eastAsia="MyriadPro-Semibold" w:hAnsi="Times New Roman" w:cs="Times New Roman"/>
          <w:b/>
          <w:bCs/>
          <w:lang w:eastAsia="hu-HU"/>
        </w:rPr>
        <w:t>kötelezettségeit teljesítenie.</w:t>
      </w:r>
    </w:p>
    <w:p w:rsidR="003A712B" w:rsidRPr="00EC0184" w:rsidRDefault="003A712B" w:rsidP="00C91C29">
      <w:pPr>
        <w:jc w:val="both"/>
        <w:rPr>
          <w:rFonts w:ascii="Times New Roman" w:hAnsi="Times New Roman" w:cs="Times New Roman"/>
          <w:bCs/>
        </w:rPr>
      </w:pPr>
    </w:p>
    <w:p w:rsidR="003A712B" w:rsidRPr="00EC0184" w:rsidRDefault="003A712B" w:rsidP="00347E09">
      <w:pPr>
        <w:pStyle w:val="Listaszerbekezds"/>
        <w:numPr>
          <w:ilvl w:val="0"/>
          <w:numId w:val="25"/>
        </w:numPr>
        <w:spacing w:after="120" w:line="360" w:lineRule="auto"/>
        <w:ind w:left="567" w:hanging="357"/>
        <w:rPr>
          <w:b/>
          <w:bCs/>
          <w:sz w:val="22"/>
          <w:szCs w:val="22"/>
        </w:rPr>
      </w:pPr>
      <w:r w:rsidRPr="00EC0184">
        <w:rPr>
          <w:b/>
          <w:bCs/>
          <w:sz w:val="22"/>
          <w:szCs w:val="22"/>
        </w:rPr>
        <w:t>Közoktatási intézmények</w:t>
      </w:r>
      <w:r w:rsidR="007E3EB3" w:rsidRPr="00EC0184">
        <w:rPr>
          <w:b/>
          <w:bCs/>
          <w:sz w:val="22"/>
          <w:szCs w:val="22"/>
        </w:rPr>
        <w:t xml:space="preserve"> teljesítési helyszínei</w:t>
      </w:r>
      <w:r w:rsidRPr="00EC0184">
        <w:rPr>
          <w:b/>
          <w:bCs/>
          <w:sz w:val="22"/>
          <w:szCs w:val="22"/>
        </w:rPr>
        <w:t>:</w:t>
      </w:r>
    </w:p>
    <w:p w:rsidR="003A712B" w:rsidRPr="00EC0184" w:rsidRDefault="003A712B" w:rsidP="00C91C29">
      <w:pPr>
        <w:pStyle w:val="Listaszerbekezds"/>
        <w:numPr>
          <w:ilvl w:val="0"/>
          <w:numId w:val="7"/>
        </w:numPr>
        <w:rPr>
          <w:bCs/>
          <w:sz w:val="22"/>
          <w:szCs w:val="22"/>
        </w:rPr>
      </w:pPr>
      <w:r w:rsidRPr="00EC0184">
        <w:rPr>
          <w:bCs/>
          <w:sz w:val="22"/>
          <w:szCs w:val="22"/>
        </w:rPr>
        <w:t>Alsóerdősori Bárdos Lajos Általános Iskola és Gimnázium</w:t>
      </w:r>
    </w:p>
    <w:p w:rsidR="003A712B" w:rsidRPr="00EC0184" w:rsidRDefault="003A712B" w:rsidP="00C91C29">
      <w:pPr>
        <w:ind w:firstLine="709"/>
        <w:jc w:val="both"/>
        <w:rPr>
          <w:rFonts w:ascii="Times New Roman" w:hAnsi="Times New Roman" w:cs="Times New Roman"/>
          <w:bCs/>
        </w:rPr>
      </w:pPr>
      <w:r w:rsidRPr="00EC0184">
        <w:rPr>
          <w:rFonts w:ascii="Times New Roman" w:hAnsi="Times New Roman" w:cs="Times New Roman"/>
          <w:bCs/>
        </w:rPr>
        <w:t>1074 Bp., Alsóerdősor u. 14-16.</w:t>
      </w:r>
    </w:p>
    <w:p w:rsidR="003A712B" w:rsidRPr="00EC0184" w:rsidRDefault="003A712B" w:rsidP="00C91C29">
      <w:pPr>
        <w:pStyle w:val="Listaszerbekezds"/>
        <w:numPr>
          <w:ilvl w:val="3"/>
          <w:numId w:val="3"/>
        </w:numPr>
        <w:rPr>
          <w:bCs/>
          <w:sz w:val="22"/>
          <w:szCs w:val="22"/>
        </w:rPr>
      </w:pPr>
      <w:r w:rsidRPr="00EC0184">
        <w:rPr>
          <w:bCs/>
          <w:sz w:val="22"/>
          <w:szCs w:val="22"/>
        </w:rPr>
        <w:t>tízórai a szolgáltatási napokon: reggel 06:00-07:00 óra között</w:t>
      </w:r>
    </w:p>
    <w:p w:rsidR="003A712B" w:rsidRPr="00EC0184" w:rsidRDefault="003A712B" w:rsidP="00C91C29">
      <w:pPr>
        <w:pStyle w:val="Listaszerbekezds"/>
        <w:numPr>
          <w:ilvl w:val="3"/>
          <w:numId w:val="3"/>
        </w:numPr>
        <w:rPr>
          <w:bCs/>
          <w:sz w:val="22"/>
          <w:szCs w:val="22"/>
        </w:rPr>
      </w:pPr>
      <w:r w:rsidRPr="00EC0184">
        <w:rPr>
          <w:bCs/>
          <w:sz w:val="22"/>
          <w:szCs w:val="22"/>
        </w:rPr>
        <w:t>ebéd a szolgáltatási napokon: 10:30-11:00 óra között</w:t>
      </w:r>
    </w:p>
    <w:p w:rsidR="003A712B" w:rsidRPr="00EC0184" w:rsidRDefault="003A712B" w:rsidP="00C91C29">
      <w:pPr>
        <w:pStyle w:val="Listaszerbekezds"/>
        <w:numPr>
          <w:ilvl w:val="3"/>
          <w:numId w:val="3"/>
        </w:numPr>
        <w:rPr>
          <w:bCs/>
          <w:sz w:val="22"/>
          <w:szCs w:val="22"/>
        </w:rPr>
      </w:pPr>
      <w:r w:rsidRPr="00EC0184">
        <w:rPr>
          <w:bCs/>
          <w:sz w:val="22"/>
          <w:szCs w:val="22"/>
        </w:rPr>
        <w:t>uzsonna szolgáltatási napokon: reggel 06:00-07:00 óra között</w:t>
      </w:r>
    </w:p>
    <w:p w:rsidR="003A712B" w:rsidRPr="00EC0184" w:rsidRDefault="003A712B" w:rsidP="00C91C29">
      <w:pPr>
        <w:pStyle w:val="Listaszerbekezds"/>
        <w:numPr>
          <w:ilvl w:val="0"/>
          <w:numId w:val="8"/>
        </w:numPr>
        <w:rPr>
          <w:bCs/>
          <w:sz w:val="22"/>
          <w:szCs w:val="22"/>
        </w:rPr>
      </w:pPr>
      <w:r w:rsidRPr="00EC0184">
        <w:rPr>
          <w:sz w:val="22"/>
          <w:szCs w:val="22"/>
        </w:rPr>
        <w:t xml:space="preserve">Budapest VII. Kerületi </w:t>
      </w:r>
      <w:r w:rsidRPr="00EC0184">
        <w:rPr>
          <w:bCs/>
          <w:sz w:val="22"/>
          <w:szCs w:val="22"/>
        </w:rPr>
        <w:t>Madách Imre Gimnázium</w:t>
      </w:r>
    </w:p>
    <w:p w:rsidR="003A712B" w:rsidRPr="00EC0184" w:rsidRDefault="003A712B" w:rsidP="00C91C29">
      <w:pPr>
        <w:ind w:firstLine="709"/>
        <w:jc w:val="both"/>
        <w:rPr>
          <w:rFonts w:ascii="Times New Roman" w:hAnsi="Times New Roman" w:cs="Times New Roman"/>
          <w:bCs/>
        </w:rPr>
      </w:pPr>
      <w:r w:rsidRPr="00EC0184">
        <w:rPr>
          <w:rFonts w:ascii="Times New Roman" w:hAnsi="Times New Roman" w:cs="Times New Roman"/>
          <w:bCs/>
        </w:rPr>
        <w:t>1073 Bp., Barcsay u. 5.</w:t>
      </w:r>
    </w:p>
    <w:p w:rsidR="003A712B" w:rsidRDefault="003A712B" w:rsidP="00C91C29">
      <w:pPr>
        <w:pStyle w:val="Listaszerbekezds"/>
        <w:numPr>
          <w:ilvl w:val="3"/>
          <w:numId w:val="3"/>
        </w:numPr>
        <w:rPr>
          <w:bCs/>
          <w:sz w:val="22"/>
          <w:szCs w:val="22"/>
        </w:rPr>
      </w:pPr>
      <w:r w:rsidRPr="00EC0184">
        <w:rPr>
          <w:bCs/>
          <w:sz w:val="22"/>
          <w:szCs w:val="22"/>
        </w:rPr>
        <w:t>ebéd a szolgáltatási napokon: 10:30-11:00 óra között</w:t>
      </w:r>
    </w:p>
    <w:p w:rsidR="00EC0184" w:rsidRDefault="00EC0184" w:rsidP="00EC0184">
      <w:pPr>
        <w:pStyle w:val="Listaszerbekezds"/>
        <w:ind w:left="2880"/>
        <w:rPr>
          <w:bCs/>
          <w:sz w:val="22"/>
          <w:szCs w:val="22"/>
        </w:rPr>
      </w:pPr>
    </w:p>
    <w:p w:rsidR="00EC0184" w:rsidRDefault="00EC0184" w:rsidP="00EC0184">
      <w:pPr>
        <w:pStyle w:val="Listaszerbekezds"/>
        <w:ind w:left="2880"/>
        <w:rPr>
          <w:bCs/>
          <w:sz w:val="22"/>
          <w:szCs w:val="22"/>
        </w:rPr>
      </w:pPr>
    </w:p>
    <w:p w:rsidR="00EC0184" w:rsidRPr="00EC0184" w:rsidRDefault="00EC0184" w:rsidP="00EC0184">
      <w:pPr>
        <w:pStyle w:val="Listaszerbekezds"/>
        <w:ind w:left="2880"/>
        <w:rPr>
          <w:bCs/>
          <w:sz w:val="22"/>
          <w:szCs w:val="22"/>
        </w:rPr>
      </w:pPr>
    </w:p>
    <w:p w:rsidR="003A712B" w:rsidRPr="00EC0184" w:rsidRDefault="003A712B" w:rsidP="00C91C29">
      <w:pPr>
        <w:pStyle w:val="Listaszerbekezds"/>
        <w:numPr>
          <w:ilvl w:val="0"/>
          <w:numId w:val="9"/>
        </w:numPr>
        <w:rPr>
          <w:sz w:val="22"/>
          <w:szCs w:val="22"/>
        </w:rPr>
      </w:pPr>
      <w:r w:rsidRPr="00EC0184">
        <w:rPr>
          <w:sz w:val="22"/>
          <w:szCs w:val="22"/>
        </w:rPr>
        <w:lastRenderedPageBreak/>
        <w:t>Budapest VII. Kerületi Baross Gábor Általános Iskola </w:t>
      </w:r>
    </w:p>
    <w:p w:rsidR="003A712B" w:rsidRPr="00EC0184" w:rsidRDefault="003A712B" w:rsidP="00C91C29">
      <w:pPr>
        <w:ind w:firstLine="709"/>
        <w:jc w:val="both"/>
        <w:rPr>
          <w:rFonts w:ascii="Times New Roman" w:hAnsi="Times New Roman" w:cs="Times New Roman"/>
          <w:bCs/>
        </w:rPr>
      </w:pPr>
      <w:r w:rsidRPr="00EC0184">
        <w:rPr>
          <w:rFonts w:ascii="Times New Roman" w:hAnsi="Times New Roman" w:cs="Times New Roman"/>
          <w:bCs/>
        </w:rPr>
        <w:t xml:space="preserve">1078 Bp., Hernád utca 42-46. </w:t>
      </w:r>
    </w:p>
    <w:p w:rsidR="003A712B" w:rsidRPr="00EC0184" w:rsidRDefault="003A712B" w:rsidP="00C91C29">
      <w:pPr>
        <w:pStyle w:val="Listaszerbekezds"/>
        <w:numPr>
          <w:ilvl w:val="3"/>
          <w:numId w:val="3"/>
        </w:numPr>
        <w:rPr>
          <w:bCs/>
          <w:sz w:val="22"/>
          <w:szCs w:val="22"/>
        </w:rPr>
      </w:pPr>
      <w:r w:rsidRPr="00EC0184">
        <w:rPr>
          <w:bCs/>
          <w:sz w:val="22"/>
          <w:szCs w:val="22"/>
        </w:rPr>
        <w:t>tízórai a szolgáltatási napokon: reggel 06:00-07:00 óra között</w:t>
      </w:r>
    </w:p>
    <w:p w:rsidR="003A712B" w:rsidRPr="00EC0184" w:rsidRDefault="003A712B" w:rsidP="00C91C29">
      <w:pPr>
        <w:pStyle w:val="Listaszerbekezds"/>
        <w:numPr>
          <w:ilvl w:val="3"/>
          <w:numId w:val="3"/>
        </w:numPr>
        <w:rPr>
          <w:bCs/>
          <w:sz w:val="22"/>
          <w:szCs w:val="22"/>
        </w:rPr>
      </w:pPr>
      <w:r w:rsidRPr="00EC0184">
        <w:rPr>
          <w:bCs/>
          <w:sz w:val="22"/>
          <w:szCs w:val="22"/>
        </w:rPr>
        <w:t>ebéd a szolgáltatási napokon: 10:30-11:00 óra között</w:t>
      </w:r>
    </w:p>
    <w:p w:rsidR="003A712B" w:rsidRPr="00EC0184" w:rsidRDefault="003A712B" w:rsidP="00C91C29">
      <w:pPr>
        <w:pStyle w:val="Listaszerbekezds"/>
        <w:numPr>
          <w:ilvl w:val="3"/>
          <w:numId w:val="3"/>
        </w:numPr>
        <w:rPr>
          <w:bCs/>
          <w:sz w:val="22"/>
          <w:szCs w:val="22"/>
        </w:rPr>
      </w:pPr>
      <w:r w:rsidRPr="00EC0184">
        <w:rPr>
          <w:bCs/>
          <w:sz w:val="22"/>
          <w:szCs w:val="22"/>
        </w:rPr>
        <w:t>uzsonna szolgáltatási napokon: reggel 06:00-07:00 óra között</w:t>
      </w:r>
    </w:p>
    <w:p w:rsidR="003A712B" w:rsidRPr="00EC0184" w:rsidRDefault="003A712B" w:rsidP="00C91C29">
      <w:pPr>
        <w:pStyle w:val="Listaszerbekezds"/>
        <w:numPr>
          <w:ilvl w:val="0"/>
          <w:numId w:val="10"/>
        </w:numPr>
        <w:rPr>
          <w:sz w:val="22"/>
          <w:szCs w:val="22"/>
        </w:rPr>
      </w:pPr>
      <w:r w:rsidRPr="00EC0184">
        <w:rPr>
          <w:sz w:val="22"/>
          <w:szCs w:val="22"/>
        </w:rPr>
        <w:t>Erzsébetvárosi Magyar - Angol Két Tanítási Nyelvű Általános Iskola és Művészeti Szakgimnázium </w:t>
      </w:r>
    </w:p>
    <w:p w:rsidR="003A712B" w:rsidRPr="00EC0184" w:rsidRDefault="003A712B" w:rsidP="00C91C29">
      <w:pPr>
        <w:ind w:firstLine="709"/>
        <w:jc w:val="both"/>
        <w:rPr>
          <w:rFonts w:ascii="Times New Roman" w:hAnsi="Times New Roman" w:cs="Times New Roman"/>
          <w:bCs/>
        </w:rPr>
      </w:pPr>
      <w:r w:rsidRPr="00EC0184">
        <w:rPr>
          <w:rFonts w:ascii="Times New Roman" w:hAnsi="Times New Roman" w:cs="Times New Roman"/>
          <w:bCs/>
        </w:rPr>
        <w:t xml:space="preserve">- 1078 Bp., Kertész utca 30. </w:t>
      </w:r>
    </w:p>
    <w:p w:rsidR="003A712B" w:rsidRPr="00EC0184" w:rsidRDefault="003A712B" w:rsidP="00C91C29">
      <w:pPr>
        <w:pStyle w:val="Listaszerbekezds"/>
        <w:numPr>
          <w:ilvl w:val="3"/>
          <w:numId w:val="3"/>
        </w:numPr>
        <w:rPr>
          <w:bCs/>
          <w:sz w:val="22"/>
          <w:szCs w:val="22"/>
        </w:rPr>
      </w:pPr>
      <w:r w:rsidRPr="00EC0184">
        <w:rPr>
          <w:bCs/>
          <w:sz w:val="22"/>
          <w:szCs w:val="22"/>
        </w:rPr>
        <w:t>tízórai a szolgáltatási napokon: reggel 06:00-07:00 óra között</w:t>
      </w:r>
    </w:p>
    <w:p w:rsidR="003A712B" w:rsidRPr="00EC0184" w:rsidRDefault="003A712B" w:rsidP="00C91C29">
      <w:pPr>
        <w:pStyle w:val="Listaszerbekezds"/>
        <w:numPr>
          <w:ilvl w:val="3"/>
          <w:numId w:val="3"/>
        </w:numPr>
        <w:rPr>
          <w:bCs/>
          <w:sz w:val="22"/>
          <w:szCs w:val="22"/>
        </w:rPr>
      </w:pPr>
      <w:r w:rsidRPr="00EC0184">
        <w:rPr>
          <w:bCs/>
          <w:sz w:val="22"/>
          <w:szCs w:val="22"/>
        </w:rPr>
        <w:t>ebéd a szolgáltatási napokon: 10:30-11:00 óra között</w:t>
      </w:r>
    </w:p>
    <w:p w:rsidR="003A712B" w:rsidRPr="00EC0184" w:rsidRDefault="003A712B" w:rsidP="00C91C29">
      <w:pPr>
        <w:pStyle w:val="Listaszerbekezds"/>
        <w:numPr>
          <w:ilvl w:val="3"/>
          <w:numId w:val="3"/>
        </w:numPr>
        <w:rPr>
          <w:bCs/>
          <w:sz w:val="22"/>
          <w:szCs w:val="22"/>
        </w:rPr>
      </w:pPr>
      <w:r w:rsidRPr="00EC0184">
        <w:rPr>
          <w:bCs/>
          <w:sz w:val="22"/>
          <w:szCs w:val="22"/>
        </w:rPr>
        <w:t>uzsonna szolgáltatási napokon: reggel 06:00-07:00 óra között</w:t>
      </w:r>
    </w:p>
    <w:p w:rsidR="003A712B" w:rsidRPr="00EC0184" w:rsidRDefault="003A712B" w:rsidP="00C91C29">
      <w:pPr>
        <w:ind w:firstLine="709"/>
        <w:jc w:val="both"/>
        <w:rPr>
          <w:rFonts w:ascii="Times New Roman" w:hAnsi="Times New Roman" w:cs="Times New Roman"/>
        </w:rPr>
      </w:pPr>
      <w:r w:rsidRPr="00EC0184">
        <w:rPr>
          <w:rFonts w:ascii="Times New Roman" w:hAnsi="Times New Roman" w:cs="Times New Roman"/>
        </w:rPr>
        <w:t>- 1077 Bp., Dob u. 85.</w:t>
      </w:r>
    </w:p>
    <w:p w:rsidR="003A712B" w:rsidRPr="00EC0184" w:rsidRDefault="003A712B" w:rsidP="00C91C29">
      <w:pPr>
        <w:pStyle w:val="Listaszerbekezds"/>
        <w:numPr>
          <w:ilvl w:val="3"/>
          <w:numId w:val="3"/>
        </w:numPr>
        <w:rPr>
          <w:bCs/>
          <w:sz w:val="22"/>
          <w:szCs w:val="22"/>
        </w:rPr>
      </w:pPr>
      <w:r w:rsidRPr="00EC0184">
        <w:rPr>
          <w:bCs/>
          <w:sz w:val="22"/>
          <w:szCs w:val="22"/>
        </w:rPr>
        <w:t>tízórai a szolgáltatási napokon: reggel 06:00-07:00 óra között</w:t>
      </w:r>
    </w:p>
    <w:p w:rsidR="003A712B" w:rsidRPr="00EC0184" w:rsidRDefault="003A712B" w:rsidP="00C91C29">
      <w:pPr>
        <w:pStyle w:val="Listaszerbekezds"/>
        <w:numPr>
          <w:ilvl w:val="3"/>
          <w:numId w:val="3"/>
        </w:numPr>
        <w:rPr>
          <w:bCs/>
          <w:sz w:val="22"/>
          <w:szCs w:val="22"/>
        </w:rPr>
      </w:pPr>
      <w:r w:rsidRPr="00EC0184">
        <w:rPr>
          <w:bCs/>
          <w:sz w:val="22"/>
          <w:szCs w:val="22"/>
        </w:rPr>
        <w:t>ebéd a szolgáltatási napokon: 10:30-11:00 óra között</w:t>
      </w:r>
    </w:p>
    <w:p w:rsidR="003A712B" w:rsidRPr="00EC0184" w:rsidRDefault="003A712B" w:rsidP="00C91C29">
      <w:pPr>
        <w:pStyle w:val="Listaszerbekezds"/>
        <w:numPr>
          <w:ilvl w:val="3"/>
          <w:numId w:val="3"/>
        </w:numPr>
        <w:rPr>
          <w:bCs/>
          <w:sz w:val="22"/>
          <w:szCs w:val="22"/>
        </w:rPr>
      </w:pPr>
      <w:r w:rsidRPr="00EC0184">
        <w:rPr>
          <w:bCs/>
          <w:sz w:val="22"/>
          <w:szCs w:val="22"/>
        </w:rPr>
        <w:t>uzsonna szolgáltatási napokon: reggel 06:00-07:00 óra között</w:t>
      </w:r>
    </w:p>
    <w:p w:rsidR="003A712B" w:rsidRPr="00EC0184" w:rsidRDefault="003A712B" w:rsidP="00C91C29">
      <w:pPr>
        <w:jc w:val="both"/>
        <w:rPr>
          <w:rFonts w:ascii="Times New Roman" w:hAnsi="Times New Roman" w:cs="Times New Roman"/>
          <w:b/>
        </w:rPr>
      </w:pPr>
    </w:p>
    <w:p w:rsidR="003A712B" w:rsidRPr="00EC0184" w:rsidRDefault="003A712B" w:rsidP="00C91C29">
      <w:pPr>
        <w:jc w:val="both"/>
        <w:rPr>
          <w:rFonts w:ascii="Times New Roman" w:hAnsi="Times New Roman" w:cs="Times New Roman"/>
          <w:b/>
        </w:rPr>
      </w:pPr>
      <w:r w:rsidRPr="00EC0184">
        <w:rPr>
          <w:rFonts w:ascii="Times New Roman" w:hAnsi="Times New Roman" w:cs="Times New Roman"/>
          <w:b/>
        </w:rPr>
        <w:t>Az uzsonna a tízóraival együtt szállítandó a</w:t>
      </w:r>
      <w:r w:rsidR="001F7DF4" w:rsidRPr="00EC0184">
        <w:rPr>
          <w:rFonts w:ascii="Times New Roman" w:hAnsi="Times New Roman" w:cs="Times New Roman"/>
          <w:b/>
        </w:rPr>
        <w:t xml:space="preserve"> közoktatási intézményekbe az</w:t>
      </w:r>
      <w:r w:rsidRPr="00EC0184">
        <w:rPr>
          <w:rFonts w:ascii="Times New Roman" w:hAnsi="Times New Roman" w:cs="Times New Roman"/>
          <w:b/>
        </w:rPr>
        <w:t xml:space="preserve"> intézményekkel történt egyeztetés alapján.</w:t>
      </w:r>
    </w:p>
    <w:p w:rsidR="003A712B" w:rsidRPr="00EC0184" w:rsidRDefault="003A712B" w:rsidP="00C91C29">
      <w:pPr>
        <w:pStyle w:val="Listaszerbekezds"/>
        <w:ind w:left="2880"/>
        <w:rPr>
          <w:bCs/>
          <w:sz w:val="22"/>
          <w:szCs w:val="22"/>
        </w:rPr>
      </w:pPr>
    </w:p>
    <w:p w:rsidR="003A712B" w:rsidRPr="00EC0184" w:rsidRDefault="003A712B" w:rsidP="00347E09">
      <w:pPr>
        <w:pStyle w:val="Listaszerbekezds"/>
        <w:numPr>
          <w:ilvl w:val="0"/>
          <w:numId w:val="25"/>
        </w:numPr>
        <w:spacing w:after="120" w:line="360" w:lineRule="auto"/>
        <w:ind w:left="567" w:hanging="357"/>
        <w:rPr>
          <w:b/>
          <w:bCs/>
          <w:sz w:val="22"/>
          <w:szCs w:val="22"/>
        </w:rPr>
      </w:pPr>
      <w:r w:rsidRPr="00EC0184">
        <w:rPr>
          <w:b/>
          <w:bCs/>
          <w:sz w:val="22"/>
          <w:szCs w:val="22"/>
        </w:rPr>
        <w:t>Szünidei gyermekétkeztetés plusz felnőtt</w:t>
      </w:r>
      <w:r w:rsidR="00073A8F" w:rsidRPr="00EC0184">
        <w:rPr>
          <w:b/>
          <w:bCs/>
          <w:sz w:val="22"/>
          <w:szCs w:val="22"/>
        </w:rPr>
        <w:t>, dolgozói</w:t>
      </w:r>
      <w:r w:rsidRPr="00EC0184">
        <w:rPr>
          <w:b/>
          <w:bCs/>
          <w:sz w:val="22"/>
          <w:szCs w:val="22"/>
        </w:rPr>
        <w:t xml:space="preserve"> étkezés biztosítási kötelezettség</w:t>
      </w:r>
    </w:p>
    <w:p w:rsidR="003A712B" w:rsidRPr="00EC0184" w:rsidRDefault="003A712B" w:rsidP="00C91C29">
      <w:pPr>
        <w:jc w:val="both"/>
        <w:rPr>
          <w:rFonts w:ascii="Times New Roman" w:hAnsi="Times New Roman" w:cs="Times New Roman"/>
          <w:bCs/>
        </w:rPr>
      </w:pPr>
      <w:r w:rsidRPr="00EC0184">
        <w:rPr>
          <w:rFonts w:ascii="Times New Roman" w:hAnsi="Times New Roman" w:cs="Times New Roman"/>
          <w:bCs/>
        </w:rPr>
        <w:t xml:space="preserve">A nyertes Ajánlattevőnek a köznevelési (iskolák) intézményekben a mindenkor hatályos tanév időszakon kívül csökkentett adagszámú kapacitás teljesítési feladatok ellátását is biztosítania kell. </w:t>
      </w:r>
    </w:p>
    <w:p w:rsidR="00533C20" w:rsidRPr="00EC0184" w:rsidRDefault="00533C20" w:rsidP="00C91C29">
      <w:pPr>
        <w:jc w:val="both"/>
        <w:rPr>
          <w:rFonts w:ascii="Times New Roman" w:hAnsi="Times New Roman" w:cs="Times New Roman"/>
          <w:bCs/>
        </w:rPr>
      </w:pPr>
      <w:r w:rsidRPr="00EC0184">
        <w:rPr>
          <w:rFonts w:ascii="Times New Roman" w:hAnsi="Times New Roman" w:cs="Times New Roman"/>
          <w:bCs/>
        </w:rPr>
        <w:t xml:space="preserve">A dolgozói étkeztetés lehetőségét a fenti teljesítési helyeken túl az ajánlatkérő egyéb telephelyeire való szállítással szükséges teljesíteni a megrendelt adagszámban. </w:t>
      </w:r>
    </w:p>
    <w:p w:rsidR="003A712B" w:rsidRPr="00EC0184" w:rsidRDefault="003A712B" w:rsidP="00347E09">
      <w:pPr>
        <w:pStyle w:val="Szvegtrzsbehzssal"/>
        <w:numPr>
          <w:ilvl w:val="0"/>
          <w:numId w:val="25"/>
        </w:numPr>
        <w:spacing w:line="360" w:lineRule="auto"/>
        <w:ind w:left="567" w:right="-1" w:hanging="357"/>
        <w:jc w:val="both"/>
        <w:rPr>
          <w:rFonts w:ascii="Times New Roman" w:hAnsi="Times New Roman" w:cs="Times New Roman"/>
          <w:b/>
          <w:bCs/>
        </w:rPr>
      </w:pPr>
      <w:r w:rsidRPr="00EC0184">
        <w:rPr>
          <w:rFonts w:ascii="Times New Roman" w:hAnsi="Times New Roman" w:cs="Times New Roman"/>
          <w:b/>
          <w:bCs/>
        </w:rPr>
        <w:t>Adagmennyisé</w:t>
      </w:r>
      <w:r w:rsidR="007E3EB3" w:rsidRPr="00EC0184">
        <w:rPr>
          <w:rFonts w:ascii="Times New Roman" w:hAnsi="Times New Roman" w:cs="Times New Roman"/>
          <w:b/>
          <w:bCs/>
        </w:rPr>
        <w:t>g</w:t>
      </w:r>
    </w:p>
    <w:p w:rsidR="003A712B" w:rsidRPr="00EC0184" w:rsidRDefault="003A712B" w:rsidP="004D1BAA">
      <w:pPr>
        <w:pStyle w:val="Szvegtrzsbehzssal"/>
        <w:ind w:left="0" w:right="-1"/>
        <w:jc w:val="both"/>
        <w:rPr>
          <w:rFonts w:ascii="Times New Roman" w:hAnsi="Times New Roman" w:cs="Times New Roman"/>
        </w:rPr>
      </w:pPr>
      <w:r w:rsidRPr="00EC0184">
        <w:rPr>
          <w:rFonts w:ascii="Times New Roman" w:hAnsi="Times New Roman" w:cs="Times New Roman"/>
        </w:rPr>
        <w:t xml:space="preserve">A meghatározott maximálisan várható mennyiségektől teljesítési helyenként a várható havi adagmennyiség maximum +/- 10 % eltérés lehetséges. </w:t>
      </w:r>
    </w:p>
    <w:p w:rsidR="001F7DF4" w:rsidRPr="00EC0184" w:rsidRDefault="001F7DF4" w:rsidP="001F7DF4">
      <w:pPr>
        <w:autoSpaceDE w:val="0"/>
        <w:spacing w:line="200" w:lineRule="atLeast"/>
        <w:rPr>
          <w:rFonts w:ascii="Times New Roman" w:hAnsi="Times New Roman"/>
          <w:bCs/>
          <w:noProof/>
          <w:szCs w:val="24"/>
        </w:rPr>
      </w:pPr>
      <w:r w:rsidRPr="00EC0184">
        <w:rPr>
          <w:rFonts w:ascii="Times New Roman" w:hAnsi="Times New Roman"/>
          <w:bCs/>
          <w:noProof/>
          <w:szCs w:val="24"/>
        </w:rPr>
        <w:t xml:space="preserve">Plusz felnőtt dolgozói étkeztetés lehetőségét külön térítési díj ellenében az ajánlatkérő igényei szerint köteles biztosítani.Az adagszám kutatási eredménye az ajánlati felhívás közzétételének időpontjában </w:t>
      </w:r>
      <w:r w:rsidRPr="00EC0184">
        <w:rPr>
          <w:rFonts w:ascii="Times New Roman" w:hAnsi="Times New Roman" w:cs="Times New Roman"/>
        </w:rPr>
        <w:t>a várható napi adagmennyiség 50 adag, az eltérés ebben az esetben is +/- 10% lehet.</w:t>
      </w:r>
    </w:p>
    <w:p w:rsidR="003A712B" w:rsidRPr="00EC0184" w:rsidRDefault="007E3EB3" w:rsidP="00347E09">
      <w:pPr>
        <w:pStyle w:val="Szvegtrzsbehzssal"/>
        <w:numPr>
          <w:ilvl w:val="0"/>
          <w:numId w:val="25"/>
        </w:numPr>
        <w:spacing w:line="360" w:lineRule="auto"/>
        <w:ind w:left="567" w:right="-1" w:hanging="357"/>
        <w:jc w:val="both"/>
        <w:rPr>
          <w:rFonts w:ascii="Times New Roman" w:hAnsi="Times New Roman" w:cs="Times New Roman"/>
          <w:b/>
          <w:bCs/>
        </w:rPr>
      </w:pPr>
      <w:r w:rsidRPr="00EC0184">
        <w:rPr>
          <w:rFonts w:ascii="Times New Roman" w:hAnsi="Times New Roman" w:cs="Times New Roman"/>
          <w:b/>
          <w:bCs/>
        </w:rPr>
        <w:t>Üzemeltetési feladatok</w:t>
      </w:r>
    </w:p>
    <w:p w:rsidR="003A712B" w:rsidRPr="00EC0184" w:rsidRDefault="003A712B" w:rsidP="004D1BAA">
      <w:pPr>
        <w:pStyle w:val="Szvegtrzsbehzssal"/>
        <w:ind w:left="0" w:right="-1"/>
        <w:jc w:val="both"/>
        <w:rPr>
          <w:rFonts w:ascii="Times New Roman" w:hAnsi="Times New Roman" w:cs="Times New Roman"/>
          <w:b/>
          <w:bCs/>
          <w:i/>
          <w:iCs/>
        </w:rPr>
      </w:pPr>
      <w:r w:rsidRPr="00EC0184">
        <w:rPr>
          <w:rFonts w:ascii="Times New Roman" w:hAnsi="Times New Roman" w:cs="Times New Roman"/>
        </w:rPr>
        <w:t xml:space="preserve">Az ételmaradék elszállítása jogszabályokat követő formában minden szolgáltatási helyről a nyertes Ajánlattevő feladata. </w:t>
      </w:r>
    </w:p>
    <w:p w:rsidR="003A712B" w:rsidRPr="00EC0184" w:rsidRDefault="003A712B" w:rsidP="004D1BAA">
      <w:pPr>
        <w:pStyle w:val="Szvegtrzsbehzssal"/>
        <w:ind w:left="0" w:right="-1"/>
        <w:jc w:val="both"/>
        <w:rPr>
          <w:rFonts w:ascii="Times New Roman" w:hAnsi="Times New Roman" w:cs="Times New Roman"/>
          <w:b/>
          <w:bCs/>
          <w:i/>
          <w:iCs/>
        </w:rPr>
      </w:pPr>
      <w:r w:rsidRPr="00EC0184">
        <w:rPr>
          <w:rFonts w:ascii="Times New Roman" w:hAnsi="Times New Roman" w:cs="Times New Roman"/>
        </w:rPr>
        <w:t>Továbbá a teljesítési helyeken található tálalókonyhákban a konyhatechnikai eszközök, karbantartása, üzemkészen tartása szintén a nyertes Ajánlattevő feladata.</w:t>
      </w:r>
    </w:p>
    <w:p w:rsidR="003A712B" w:rsidRPr="00EC0184" w:rsidRDefault="003A712B" w:rsidP="004D1BAA">
      <w:pPr>
        <w:pStyle w:val="Szvegtrzsbehzssal"/>
        <w:numPr>
          <w:ilvl w:val="1"/>
          <w:numId w:val="25"/>
        </w:numPr>
        <w:ind w:left="567" w:right="-1" w:hanging="567"/>
        <w:jc w:val="both"/>
        <w:rPr>
          <w:rFonts w:ascii="Times New Roman" w:hAnsi="Times New Roman" w:cs="Times New Roman"/>
          <w:b/>
          <w:bCs/>
          <w:i/>
          <w:iCs/>
        </w:rPr>
      </w:pPr>
      <w:r w:rsidRPr="00EC0184">
        <w:rPr>
          <w:rFonts w:ascii="Times New Roman" w:hAnsi="Times New Roman" w:cs="Times New Roman"/>
          <w:b/>
          <w:bCs/>
        </w:rPr>
        <w:t>Tálaló-, és étkészletek, továbbá a szállító edényzet biztosítása és tisztára mosogatása, valamint a tálalókonyhák takarítási feladatainak ellátási rendje</w:t>
      </w:r>
    </w:p>
    <w:p w:rsidR="003A712B" w:rsidRPr="00EC0184" w:rsidRDefault="003A712B" w:rsidP="004D1BAA">
      <w:pPr>
        <w:pStyle w:val="Szvegtrzsbehzssal"/>
        <w:numPr>
          <w:ilvl w:val="2"/>
          <w:numId w:val="25"/>
        </w:numPr>
        <w:ind w:left="567" w:right="-1" w:hanging="567"/>
        <w:jc w:val="both"/>
        <w:rPr>
          <w:rFonts w:ascii="Times New Roman" w:hAnsi="Times New Roman" w:cs="Times New Roman"/>
          <w:b/>
          <w:bCs/>
          <w:i/>
          <w:iCs/>
        </w:rPr>
      </w:pPr>
      <w:r w:rsidRPr="00EC0184">
        <w:rPr>
          <w:rFonts w:ascii="Times New Roman" w:hAnsi="Times New Roman" w:cs="Times New Roman"/>
        </w:rPr>
        <w:t>A tálaló-, és étkészletek, poharak, kancsók, az étkezési tálcák, az étkező asztalokra igény szerint viaszosvászon, az étkezéshez szükséges papírszalvéta biztosítása a nyertes Ajánlattevő kötelezettsége.</w:t>
      </w:r>
    </w:p>
    <w:p w:rsidR="003A712B" w:rsidRPr="00EC0184" w:rsidRDefault="003A712B" w:rsidP="004D1BAA">
      <w:pPr>
        <w:pStyle w:val="Szvegtrzsbehzssal"/>
        <w:numPr>
          <w:ilvl w:val="2"/>
          <w:numId w:val="25"/>
        </w:numPr>
        <w:ind w:left="567" w:right="-1" w:hanging="567"/>
        <w:jc w:val="both"/>
        <w:rPr>
          <w:rFonts w:ascii="Times New Roman" w:hAnsi="Times New Roman" w:cs="Times New Roman"/>
          <w:b/>
          <w:bCs/>
          <w:i/>
          <w:iCs/>
        </w:rPr>
      </w:pPr>
      <w:r w:rsidRPr="00EC0184">
        <w:rPr>
          <w:rFonts w:ascii="Times New Roman" w:hAnsi="Times New Roman" w:cs="Times New Roman"/>
        </w:rPr>
        <w:t xml:space="preserve">A tálaló-és étkészletek, poharak, kancsók, az étkezési tálcák mosogatása a tálalókonyhákon 6.2 tábla szerint biztosított mindenkori személyzet feladata. </w:t>
      </w:r>
    </w:p>
    <w:p w:rsidR="003A712B" w:rsidRPr="00EC0184" w:rsidRDefault="003A712B" w:rsidP="004D1BAA">
      <w:pPr>
        <w:pStyle w:val="Szvegtrzsbehzssal"/>
        <w:numPr>
          <w:ilvl w:val="2"/>
          <w:numId w:val="25"/>
        </w:numPr>
        <w:ind w:left="567" w:right="-1" w:hanging="567"/>
        <w:jc w:val="both"/>
        <w:rPr>
          <w:rFonts w:ascii="Times New Roman" w:hAnsi="Times New Roman" w:cs="Times New Roman"/>
          <w:b/>
          <w:bCs/>
          <w:i/>
          <w:iCs/>
        </w:rPr>
      </w:pPr>
      <w:r w:rsidRPr="00EC0184">
        <w:rPr>
          <w:rFonts w:ascii="Times New Roman" w:hAnsi="Times New Roman" w:cs="Times New Roman"/>
        </w:rPr>
        <w:lastRenderedPageBreak/>
        <w:t xml:space="preserve">Az ételek szállítására biztosított badella edényzet elmosása 6.2 tábla szerint biztosított mindenkori személyzet feladata azzal a kitétellel, hogy </w:t>
      </w:r>
      <w:r w:rsidRPr="00EC0184">
        <w:rPr>
          <w:rFonts w:ascii="Times New Roman" w:hAnsi="Times New Roman" w:cs="Times New Roman"/>
          <w:b/>
          <w:bCs/>
        </w:rPr>
        <w:t>ezen edényzetek teljes fertőtlenítésért a nyertes Ajánlattevő felel.</w:t>
      </w:r>
    </w:p>
    <w:p w:rsidR="004D1BAA" w:rsidRPr="00EC0184" w:rsidRDefault="003A712B" w:rsidP="00DF1B29">
      <w:pPr>
        <w:pStyle w:val="Szvegtrzsbehzssal"/>
        <w:numPr>
          <w:ilvl w:val="2"/>
          <w:numId w:val="25"/>
        </w:numPr>
        <w:ind w:left="567" w:right="-1" w:hanging="567"/>
        <w:jc w:val="both"/>
        <w:rPr>
          <w:rFonts w:ascii="Times New Roman" w:hAnsi="Times New Roman" w:cs="Times New Roman"/>
          <w:b/>
          <w:bCs/>
          <w:i/>
          <w:iCs/>
        </w:rPr>
      </w:pPr>
      <w:r w:rsidRPr="00EC0184">
        <w:rPr>
          <w:rFonts w:ascii="Times New Roman" w:hAnsi="Times New Roman" w:cs="Times New Roman"/>
        </w:rPr>
        <w:t xml:space="preserve">A tálalókonyhák </w:t>
      </w:r>
      <w:r w:rsidR="00073A8F" w:rsidRPr="00EC0184">
        <w:rPr>
          <w:rFonts w:ascii="Times New Roman" w:hAnsi="Times New Roman" w:cs="Times New Roman"/>
        </w:rPr>
        <w:t xml:space="preserve">és ebédlők </w:t>
      </w:r>
      <w:r w:rsidRPr="00EC0184">
        <w:rPr>
          <w:rFonts w:ascii="Times New Roman" w:hAnsi="Times New Roman" w:cs="Times New Roman"/>
        </w:rPr>
        <w:t>takarításáért a lenti tábla szerint az ajánlatkérő és teljesítési helyek által biztosított személyzet feladata.</w:t>
      </w:r>
    </w:p>
    <w:p w:rsidR="00347E09" w:rsidRPr="00EC0184" w:rsidRDefault="003A712B" w:rsidP="004D1BAA">
      <w:pPr>
        <w:pStyle w:val="Szvegtrzsbehzssal"/>
        <w:numPr>
          <w:ilvl w:val="1"/>
          <w:numId w:val="25"/>
        </w:numPr>
        <w:ind w:right="-1"/>
        <w:jc w:val="both"/>
        <w:rPr>
          <w:rFonts w:ascii="Times New Roman" w:hAnsi="Times New Roman" w:cs="Times New Roman"/>
          <w:b/>
          <w:bCs/>
          <w:i/>
          <w:iCs/>
        </w:rPr>
      </w:pPr>
      <w:r w:rsidRPr="00EC0184">
        <w:rPr>
          <w:rFonts w:ascii="Times New Roman" w:hAnsi="Times New Roman" w:cs="Times New Roman"/>
          <w:b/>
          <w:bCs/>
        </w:rPr>
        <w:t>Konyhatechnikai eszközök teljes tisztántartási és a konyha és ebédlő takarítási feladatainak ellátási kötelezettsége személyzet biztosítás vonatkozásában:</w:t>
      </w:r>
    </w:p>
    <w:tbl>
      <w:tblPr>
        <w:tblStyle w:val="Rcsostblzat"/>
        <w:tblW w:w="0" w:type="auto"/>
        <w:jc w:val="center"/>
        <w:tblLook w:val="04A0" w:firstRow="1" w:lastRow="0" w:firstColumn="1" w:lastColumn="0" w:noHBand="0" w:noVBand="1"/>
      </w:tblPr>
      <w:tblGrid>
        <w:gridCol w:w="2677"/>
        <w:gridCol w:w="1862"/>
        <w:gridCol w:w="1813"/>
        <w:gridCol w:w="1827"/>
      </w:tblGrid>
      <w:tr w:rsidR="00073A8F" w:rsidRPr="00EC0184" w:rsidTr="00073A8F">
        <w:trPr>
          <w:trHeight w:val="947"/>
          <w:jc w:val="center"/>
        </w:trPr>
        <w:tc>
          <w:tcPr>
            <w:tcW w:w="2677" w:type="dxa"/>
          </w:tcPr>
          <w:p w:rsidR="00073A8F" w:rsidRPr="00EC0184" w:rsidRDefault="00073A8F" w:rsidP="000B36B8">
            <w:pPr>
              <w:pStyle w:val="Szvegtrzsbehzssal"/>
              <w:ind w:right="-1"/>
              <w:rPr>
                <w:b/>
                <w:bCs/>
                <w:i/>
                <w:iCs/>
              </w:rPr>
            </w:pPr>
            <w:r w:rsidRPr="00EC0184">
              <w:t>Teljesítési helyek/feladatkör</w:t>
            </w:r>
          </w:p>
        </w:tc>
        <w:tc>
          <w:tcPr>
            <w:tcW w:w="1862" w:type="dxa"/>
          </w:tcPr>
          <w:p w:rsidR="00073A8F" w:rsidRPr="00EC0184" w:rsidRDefault="00073A8F" w:rsidP="000B36B8">
            <w:pPr>
              <w:pStyle w:val="Szvegtrzsbehzssal"/>
              <w:ind w:right="-1"/>
              <w:rPr>
                <w:b/>
                <w:bCs/>
                <w:i/>
                <w:iCs/>
              </w:rPr>
            </w:pPr>
            <w:r w:rsidRPr="00EC0184">
              <w:t>a nyertes Ajánlattevő által biztosított konyhai és takarító személyzet</w:t>
            </w:r>
          </w:p>
        </w:tc>
        <w:tc>
          <w:tcPr>
            <w:tcW w:w="1813" w:type="dxa"/>
          </w:tcPr>
          <w:p w:rsidR="00073A8F" w:rsidRPr="00EC0184" w:rsidRDefault="00073A8F" w:rsidP="000B36B8">
            <w:pPr>
              <w:pStyle w:val="Szvegtrzsbehzssal"/>
              <w:ind w:right="-1"/>
              <w:rPr>
                <w:b/>
                <w:bCs/>
                <w:i/>
                <w:iCs/>
              </w:rPr>
            </w:pPr>
            <w:r w:rsidRPr="00EC0184">
              <w:t>Humán Szolgáltató által biztosított konyhai és takarító személyzet</w:t>
            </w:r>
          </w:p>
        </w:tc>
        <w:tc>
          <w:tcPr>
            <w:tcW w:w="1827" w:type="dxa"/>
          </w:tcPr>
          <w:p w:rsidR="00073A8F" w:rsidRPr="00EC0184" w:rsidRDefault="00073A8F" w:rsidP="000B36B8">
            <w:pPr>
              <w:pStyle w:val="Szvegtrzsbehzssal"/>
              <w:ind w:right="-1"/>
              <w:rPr>
                <w:b/>
                <w:bCs/>
                <w:i/>
                <w:iCs/>
              </w:rPr>
            </w:pPr>
            <w:r w:rsidRPr="00EC0184">
              <w:t>óvodák által biztosított konyhai és takarító személyzet</w:t>
            </w:r>
          </w:p>
        </w:tc>
      </w:tr>
      <w:tr w:rsidR="00073A8F" w:rsidRPr="00EC0184" w:rsidTr="00073A8F">
        <w:trPr>
          <w:trHeight w:val="567"/>
          <w:jc w:val="center"/>
        </w:trPr>
        <w:tc>
          <w:tcPr>
            <w:tcW w:w="2677" w:type="dxa"/>
          </w:tcPr>
          <w:p w:rsidR="00073A8F" w:rsidRPr="00EC0184" w:rsidRDefault="00073A8F" w:rsidP="000B36B8">
            <w:pPr>
              <w:pStyle w:val="Szvegtrzsbehzssal"/>
              <w:ind w:right="-1"/>
              <w:rPr>
                <w:b/>
                <w:bCs/>
                <w:i/>
                <w:iCs/>
              </w:rPr>
            </w:pPr>
            <w:r w:rsidRPr="00EC0184">
              <w:t xml:space="preserve">általános iskolás, gimnázium-, (plusz felnőtt) napi étkeztetése </w:t>
            </w:r>
          </w:p>
        </w:tc>
        <w:tc>
          <w:tcPr>
            <w:tcW w:w="1862" w:type="dxa"/>
          </w:tcPr>
          <w:p w:rsidR="00073A8F" w:rsidRPr="00EC0184" w:rsidRDefault="00073A8F" w:rsidP="000B36B8">
            <w:pPr>
              <w:pStyle w:val="Szvegtrzsbehzssal"/>
              <w:ind w:right="-1"/>
              <w:jc w:val="center"/>
              <w:rPr>
                <w:b/>
                <w:bCs/>
                <w:i/>
                <w:iCs/>
              </w:rPr>
            </w:pPr>
            <w:r w:rsidRPr="00EC0184">
              <w:t>igen</w:t>
            </w:r>
          </w:p>
        </w:tc>
        <w:tc>
          <w:tcPr>
            <w:tcW w:w="1813" w:type="dxa"/>
          </w:tcPr>
          <w:p w:rsidR="00073A8F" w:rsidRPr="00EC0184" w:rsidRDefault="00073A8F" w:rsidP="000B36B8">
            <w:pPr>
              <w:pStyle w:val="Szvegtrzsbehzssal"/>
              <w:ind w:right="-1"/>
              <w:jc w:val="center"/>
              <w:rPr>
                <w:b/>
                <w:bCs/>
                <w:i/>
                <w:iCs/>
              </w:rPr>
            </w:pPr>
            <w:r w:rsidRPr="00EC0184">
              <w:t>-</w:t>
            </w:r>
          </w:p>
        </w:tc>
        <w:tc>
          <w:tcPr>
            <w:tcW w:w="1827" w:type="dxa"/>
          </w:tcPr>
          <w:p w:rsidR="00073A8F" w:rsidRPr="00EC0184" w:rsidRDefault="00073A8F" w:rsidP="000B36B8">
            <w:pPr>
              <w:pStyle w:val="Szvegtrzsbehzssal"/>
              <w:ind w:right="-1"/>
              <w:jc w:val="center"/>
              <w:rPr>
                <w:b/>
                <w:bCs/>
                <w:i/>
                <w:iCs/>
              </w:rPr>
            </w:pPr>
            <w:r w:rsidRPr="00EC0184">
              <w:t>-</w:t>
            </w:r>
          </w:p>
        </w:tc>
      </w:tr>
      <w:tr w:rsidR="00073A8F" w:rsidRPr="00EC0184" w:rsidTr="00073A8F">
        <w:trPr>
          <w:trHeight w:val="567"/>
          <w:jc w:val="center"/>
        </w:trPr>
        <w:tc>
          <w:tcPr>
            <w:tcW w:w="2677" w:type="dxa"/>
          </w:tcPr>
          <w:p w:rsidR="00073A8F" w:rsidRPr="00EC0184" w:rsidRDefault="00073A8F" w:rsidP="000B36B8">
            <w:pPr>
              <w:pStyle w:val="Szvegtrzsbehzssal"/>
              <w:ind w:right="-1"/>
            </w:pPr>
            <w:r w:rsidRPr="00EC0184">
              <w:t>óvodáskorú gyermekek (plusz felnőtt) napi étkeztetése</w:t>
            </w:r>
          </w:p>
        </w:tc>
        <w:tc>
          <w:tcPr>
            <w:tcW w:w="1862" w:type="dxa"/>
          </w:tcPr>
          <w:p w:rsidR="00073A8F" w:rsidRPr="00EC0184" w:rsidRDefault="00073A8F" w:rsidP="000B36B8">
            <w:pPr>
              <w:pStyle w:val="Szvegtrzsbehzssal"/>
              <w:ind w:right="-1"/>
              <w:jc w:val="center"/>
              <w:rPr>
                <w:b/>
                <w:bCs/>
                <w:i/>
                <w:iCs/>
              </w:rPr>
            </w:pPr>
            <w:r w:rsidRPr="00EC0184">
              <w:t>-</w:t>
            </w:r>
          </w:p>
        </w:tc>
        <w:tc>
          <w:tcPr>
            <w:tcW w:w="1813" w:type="dxa"/>
          </w:tcPr>
          <w:p w:rsidR="00073A8F" w:rsidRPr="00EC0184" w:rsidRDefault="00073A8F" w:rsidP="000B36B8">
            <w:pPr>
              <w:pStyle w:val="Szvegtrzsbehzssal"/>
              <w:ind w:right="-1"/>
              <w:jc w:val="center"/>
              <w:rPr>
                <w:b/>
                <w:bCs/>
                <w:i/>
                <w:iCs/>
              </w:rPr>
            </w:pPr>
            <w:r w:rsidRPr="00EC0184">
              <w:t>-</w:t>
            </w:r>
          </w:p>
        </w:tc>
        <w:tc>
          <w:tcPr>
            <w:tcW w:w="1827" w:type="dxa"/>
          </w:tcPr>
          <w:p w:rsidR="00073A8F" w:rsidRPr="00EC0184" w:rsidRDefault="00073A8F" w:rsidP="000B36B8">
            <w:pPr>
              <w:pStyle w:val="Szvegtrzsbehzssal"/>
              <w:ind w:right="-1"/>
              <w:jc w:val="center"/>
              <w:rPr>
                <w:b/>
                <w:bCs/>
                <w:i/>
                <w:iCs/>
              </w:rPr>
            </w:pPr>
            <w:r w:rsidRPr="00EC0184">
              <w:t>igen</w:t>
            </w:r>
          </w:p>
        </w:tc>
      </w:tr>
      <w:tr w:rsidR="00073A8F" w:rsidRPr="00EC0184" w:rsidTr="00073A8F">
        <w:trPr>
          <w:trHeight w:val="567"/>
          <w:jc w:val="center"/>
        </w:trPr>
        <w:tc>
          <w:tcPr>
            <w:tcW w:w="2677" w:type="dxa"/>
          </w:tcPr>
          <w:p w:rsidR="00073A8F" w:rsidRPr="00EC0184" w:rsidRDefault="00073A8F" w:rsidP="000B36B8">
            <w:pPr>
              <w:pStyle w:val="Szvegtrzsbehzssal"/>
              <w:ind w:right="-1"/>
              <w:rPr>
                <w:b/>
                <w:bCs/>
                <w:i/>
                <w:iCs/>
              </w:rPr>
            </w:pPr>
            <w:r w:rsidRPr="00EC0184">
              <w:t>iskolai szünidei gyermekétkeztetési (plusz felnőtt) feladatok</w:t>
            </w:r>
          </w:p>
        </w:tc>
        <w:tc>
          <w:tcPr>
            <w:tcW w:w="1862" w:type="dxa"/>
          </w:tcPr>
          <w:p w:rsidR="00073A8F" w:rsidRPr="00EC0184" w:rsidRDefault="00073A8F" w:rsidP="000B36B8">
            <w:pPr>
              <w:pStyle w:val="Szvegtrzsbehzssal"/>
              <w:ind w:right="-1"/>
              <w:jc w:val="center"/>
              <w:rPr>
                <w:b/>
                <w:bCs/>
                <w:i/>
                <w:iCs/>
              </w:rPr>
            </w:pPr>
            <w:r w:rsidRPr="00EC0184">
              <w:t>igen</w:t>
            </w:r>
          </w:p>
        </w:tc>
        <w:tc>
          <w:tcPr>
            <w:tcW w:w="1813" w:type="dxa"/>
          </w:tcPr>
          <w:p w:rsidR="00073A8F" w:rsidRPr="00EC0184" w:rsidRDefault="00073A8F" w:rsidP="000B36B8">
            <w:pPr>
              <w:pStyle w:val="Szvegtrzsbehzssal"/>
              <w:ind w:right="-1"/>
              <w:jc w:val="center"/>
              <w:rPr>
                <w:b/>
                <w:bCs/>
                <w:i/>
                <w:iCs/>
              </w:rPr>
            </w:pPr>
            <w:r w:rsidRPr="00EC0184">
              <w:t>-</w:t>
            </w:r>
          </w:p>
        </w:tc>
        <w:tc>
          <w:tcPr>
            <w:tcW w:w="1827" w:type="dxa"/>
          </w:tcPr>
          <w:p w:rsidR="00073A8F" w:rsidRPr="00EC0184" w:rsidRDefault="00073A8F" w:rsidP="000B36B8">
            <w:pPr>
              <w:pStyle w:val="Szvegtrzsbehzssal"/>
              <w:ind w:right="-1"/>
              <w:jc w:val="center"/>
              <w:rPr>
                <w:b/>
                <w:bCs/>
                <w:i/>
                <w:iCs/>
              </w:rPr>
            </w:pPr>
            <w:r w:rsidRPr="00EC0184">
              <w:t>-</w:t>
            </w:r>
          </w:p>
        </w:tc>
      </w:tr>
      <w:tr w:rsidR="00073A8F" w:rsidRPr="00EC0184" w:rsidTr="00073A8F">
        <w:trPr>
          <w:trHeight w:val="567"/>
          <w:jc w:val="center"/>
        </w:trPr>
        <w:tc>
          <w:tcPr>
            <w:tcW w:w="2677" w:type="dxa"/>
          </w:tcPr>
          <w:p w:rsidR="00073A8F" w:rsidRPr="00EC0184" w:rsidRDefault="00073A8F" w:rsidP="000B36B8">
            <w:pPr>
              <w:pStyle w:val="Szvegtrzsbehzssal"/>
              <w:ind w:right="-1"/>
              <w:rPr>
                <w:b/>
                <w:bCs/>
                <w:i/>
                <w:iCs/>
              </w:rPr>
            </w:pPr>
            <w:r w:rsidRPr="00EC0184">
              <w:t>szociális étkeztetés időskorúak számára bentlakásos otthonban</w:t>
            </w:r>
          </w:p>
        </w:tc>
        <w:tc>
          <w:tcPr>
            <w:tcW w:w="1862" w:type="dxa"/>
          </w:tcPr>
          <w:p w:rsidR="00073A8F" w:rsidRPr="00EC0184" w:rsidRDefault="00073A8F" w:rsidP="000B36B8">
            <w:pPr>
              <w:pStyle w:val="Szvegtrzsbehzssal"/>
              <w:ind w:right="-1"/>
              <w:jc w:val="center"/>
              <w:rPr>
                <w:b/>
                <w:bCs/>
                <w:i/>
                <w:iCs/>
              </w:rPr>
            </w:pPr>
            <w:r w:rsidRPr="00EC0184">
              <w:t>-</w:t>
            </w:r>
          </w:p>
        </w:tc>
        <w:tc>
          <w:tcPr>
            <w:tcW w:w="1813" w:type="dxa"/>
          </w:tcPr>
          <w:p w:rsidR="00073A8F" w:rsidRPr="00EC0184" w:rsidRDefault="00073A8F" w:rsidP="000B36B8">
            <w:pPr>
              <w:pStyle w:val="Szvegtrzsbehzssal"/>
              <w:ind w:right="-1"/>
              <w:jc w:val="center"/>
              <w:rPr>
                <w:b/>
                <w:bCs/>
                <w:i/>
                <w:iCs/>
              </w:rPr>
            </w:pPr>
            <w:r w:rsidRPr="00EC0184">
              <w:t>igen</w:t>
            </w:r>
          </w:p>
        </w:tc>
        <w:tc>
          <w:tcPr>
            <w:tcW w:w="1827" w:type="dxa"/>
          </w:tcPr>
          <w:p w:rsidR="00073A8F" w:rsidRPr="00EC0184" w:rsidRDefault="00073A8F" w:rsidP="000B36B8">
            <w:pPr>
              <w:pStyle w:val="Szvegtrzsbehzssal"/>
              <w:ind w:right="-1"/>
              <w:jc w:val="center"/>
              <w:rPr>
                <w:b/>
                <w:bCs/>
                <w:i/>
                <w:iCs/>
              </w:rPr>
            </w:pPr>
            <w:r w:rsidRPr="00EC0184">
              <w:t>-</w:t>
            </w:r>
          </w:p>
        </w:tc>
      </w:tr>
      <w:tr w:rsidR="00073A8F" w:rsidRPr="00EC0184" w:rsidTr="00073A8F">
        <w:trPr>
          <w:trHeight w:val="567"/>
          <w:jc w:val="center"/>
        </w:trPr>
        <w:tc>
          <w:tcPr>
            <w:tcW w:w="2677" w:type="dxa"/>
          </w:tcPr>
          <w:p w:rsidR="00073A8F" w:rsidRPr="00EC0184" w:rsidRDefault="00073A8F" w:rsidP="000B36B8">
            <w:pPr>
              <w:pStyle w:val="Szvegtrzsbehzssal"/>
              <w:ind w:right="-1"/>
              <w:rPr>
                <w:b/>
                <w:bCs/>
                <w:i/>
                <w:iCs/>
              </w:rPr>
            </w:pPr>
            <w:r w:rsidRPr="00EC0184">
              <w:t>szociális étkeztetés nappali ellátást biztosító intézményben</w:t>
            </w:r>
          </w:p>
        </w:tc>
        <w:tc>
          <w:tcPr>
            <w:tcW w:w="1862" w:type="dxa"/>
          </w:tcPr>
          <w:p w:rsidR="00073A8F" w:rsidRPr="00EC0184" w:rsidRDefault="00073A8F" w:rsidP="000B36B8">
            <w:pPr>
              <w:pStyle w:val="Szvegtrzsbehzssal"/>
              <w:ind w:right="-1"/>
              <w:jc w:val="center"/>
              <w:rPr>
                <w:b/>
                <w:bCs/>
                <w:i/>
                <w:iCs/>
              </w:rPr>
            </w:pPr>
            <w:r w:rsidRPr="00EC0184">
              <w:t>-</w:t>
            </w:r>
          </w:p>
        </w:tc>
        <w:tc>
          <w:tcPr>
            <w:tcW w:w="1813" w:type="dxa"/>
          </w:tcPr>
          <w:p w:rsidR="00073A8F" w:rsidRPr="00EC0184" w:rsidRDefault="00073A8F" w:rsidP="000B36B8">
            <w:pPr>
              <w:pStyle w:val="Szvegtrzsbehzssal"/>
              <w:ind w:right="-1"/>
              <w:jc w:val="center"/>
              <w:rPr>
                <w:b/>
                <w:bCs/>
                <w:i/>
                <w:iCs/>
              </w:rPr>
            </w:pPr>
            <w:r w:rsidRPr="00EC0184">
              <w:t>igen</w:t>
            </w:r>
          </w:p>
        </w:tc>
        <w:tc>
          <w:tcPr>
            <w:tcW w:w="1827" w:type="dxa"/>
          </w:tcPr>
          <w:p w:rsidR="00073A8F" w:rsidRPr="00EC0184" w:rsidRDefault="00073A8F" w:rsidP="000B36B8">
            <w:pPr>
              <w:pStyle w:val="Szvegtrzsbehzssal"/>
              <w:ind w:right="-1"/>
              <w:jc w:val="center"/>
              <w:rPr>
                <w:b/>
                <w:bCs/>
                <w:i/>
                <w:iCs/>
              </w:rPr>
            </w:pPr>
            <w:r w:rsidRPr="00EC0184">
              <w:t>-</w:t>
            </w:r>
          </w:p>
        </w:tc>
      </w:tr>
    </w:tbl>
    <w:p w:rsidR="003A712B" w:rsidRPr="00EC0184" w:rsidRDefault="003A712B" w:rsidP="003A712B">
      <w:pPr>
        <w:pStyle w:val="Szvegtrzsbehzssal"/>
        <w:ind w:right="-1"/>
        <w:rPr>
          <w:rFonts w:ascii="Times New Roman" w:hAnsi="Times New Roman" w:cs="Times New Roman"/>
          <w:b/>
          <w:bCs/>
          <w:i/>
          <w:iCs/>
        </w:rPr>
      </w:pPr>
    </w:p>
    <w:p w:rsidR="005A02BE" w:rsidRPr="00EC0184" w:rsidRDefault="00C63CF6" w:rsidP="00C63CF6">
      <w:pPr>
        <w:pStyle w:val="Szvegtrzsbehzssal"/>
        <w:ind w:left="284" w:right="-1"/>
        <w:jc w:val="both"/>
        <w:rPr>
          <w:rFonts w:ascii="Times New Roman" w:hAnsi="Times New Roman" w:cs="Times New Roman"/>
          <w:b/>
          <w:bCs/>
          <w:i/>
          <w:iCs/>
        </w:rPr>
      </w:pPr>
      <w:r w:rsidRPr="00EC0184">
        <w:rPr>
          <w:rFonts w:ascii="Times New Roman" w:hAnsi="Times New Roman" w:cs="Times New Roman"/>
          <w:b/>
          <w:bCs/>
          <w:i/>
          <w:iCs/>
        </w:rPr>
        <w:t>6.3.</w:t>
      </w:r>
      <w:r w:rsidRPr="00EC0184">
        <w:rPr>
          <w:rFonts w:ascii="Times New Roman" w:hAnsi="Times New Roman" w:cs="Times New Roman"/>
        </w:rPr>
        <w:t xml:space="preserve"> </w:t>
      </w:r>
      <w:r w:rsidR="003A712B" w:rsidRPr="00EC0184">
        <w:rPr>
          <w:rFonts w:ascii="Times New Roman" w:hAnsi="Times New Roman" w:cs="Times New Roman"/>
        </w:rPr>
        <w:t>A szerződés teljesítéséhez szükséges, rendeltetésszerűen használható tálalókonyhák, konyhatechnikai eszközök a nyertes Ajánlattevő használatába átadásra kerülnek átadás – átvétel jegyzőkönyvvel.</w:t>
      </w:r>
      <w:r w:rsidR="00F54C34" w:rsidRPr="00EC0184">
        <w:rPr>
          <w:rFonts w:ascii="Times New Roman" w:hAnsi="Times New Roman" w:cs="Times New Roman"/>
        </w:rPr>
        <w:t xml:space="preserve"> Amennyiben az ajánlatkérő által szakmai elvárásként megfogalmazott étkeztetési minőség az átvett konyhatechnológiai eszközökön felül további </w:t>
      </w:r>
      <w:r w:rsidR="00ED4147">
        <w:rPr>
          <w:rFonts w:ascii="Times New Roman" w:hAnsi="Times New Roman" w:cs="Times New Roman"/>
        </w:rPr>
        <w:t xml:space="preserve">kis és/vagy nagyértékű </w:t>
      </w:r>
      <w:r w:rsidR="00F54C34" w:rsidRPr="00EC0184">
        <w:rPr>
          <w:rFonts w:ascii="Times New Roman" w:hAnsi="Times New Roman" w:cs="Times New Roman"/>
        </w:rPr>
        <w:t xml:space="preserve">eszközt igényel, akkor annak biztosítása és üzembehelyezése </w:t>
      </w:r>
      <w:r w:rsidR="00833A6D">
        <w:rPr>
          <w:rFonts w:ascii="Times New Roman" w:hAnsi="Times New Roman" w:cs="Times New Roman"/>
        </w:rPr>
        <w:t xml:space="preserve">és üzemkészen tartása </w:t>
      </w:r>
      <w:r w:rsidR="00F54C34" w:rsidRPr="00EC0184">
        <w:rPr>
          <w:rFonts w:ascii="Times New Roman" w:hAnsi="Times New Roman" w:cs="Times New Roman"/>
        </w:rPr>
        <w:t>a nyertes Ajánlattevő feladata.</w:t>
      </w:r>
      <w:r w:rsidR="00833A6D">
        <w:rPr>
          <w:rFonts w:ascii="Times New Roman" w:hAnsi="Times New Roman" w:cs="Times New Roman"/>
        </w:rPr>
        <w:t xml:space="preserve"> Ezen eszközök a nyertes Ajánlattevő tulajdonában maradnak.</w:t>
      </w:r>
    </w:p>
    <w:p w:rsidR="005A02BE" w:rsidRPr="00EC0184" w:rsidRDefault="005A02BE" w:rsidP="00347E09">
      <w:pPr>
        <w:pStyle w:val="Szvegtrzsbehzssal"/>
        <w:numPr>
          <w:ilvl w:val="0"/>
          <w:numId w:val="25"/>
        </w:numPr>
        <w:spacing w:line="360" w:lineRule="auto"/>
        <w:ind w:left="567" w:right="-1" w:hanging="357"/>
        <w:jc w:val="both"/>
        <w:rPr>
          <w:rFonts w:ascii="Times New Roman" w:hAnsi="Times New Roman" w:cs="Times New Roman"/>
          <w:b/>
          <w:bCs/>
        </w:rPr>
      </w:pPr>
      <w:r w:rsidRPr="00EC0184">
        <w:rPr>
          <w:rFonts w:ascii="Times New Roman" w:hAnsi="Times New Roman" w:cs="Times New Roman"/>
          <w:b/>
          <w:bCs/>
        </w:rPr>
        <w:t>Feladatok részletes összefoglalása</w:t>
      </w:r>
    </w:p>
    <w:p w:rsidR="003A712B" w:rsidRPr="00EC0184" w:rsidRDefault="003A712B" w:rsidP="00C91C29">
      <w:pPr>
        <w:pStyle w:val="Szvegtrzsbehzssal"/>
        <w:numPr>
          <w:ilvl w:val="1"/>
          <w:numId w:val="25"/>
        </w:numPr>
        <w:ind w:right="-1"/>
        <w:jc w:val="both"/>
        <w:rPr>
          <w:rFonts w:ascii="Times New Roman" w:hAnsi="Times New Roman" w:cs="Times New Roman"/>
          <w:i/>
          <w:iCs/>
        </w:rPr>
      </w:pPr>
      <w:r w:rsidRPr="00EC0184">
        <w:rPr>
          <w:rFonts w:ascii="Times New Roman" w:hAnsi="Times New Roman" w:cs="Times New Roman"/>
        </w:rPr>
        <w:t xml:space="preserve">Általános iskolákban való közétkeztetési feladatok részletes összefoglalása, melyeket a nyertes Ajánlattevőnek el kell látnia: </w:t>
      </w:r>
    </w:p>
    <w:p w:rsidR="003A712B" w:rsidRPr="00EC0184" w:rsidRDefault="003A712B" w:rsidP="00C91C29">
      <w:pPr>
        <w:pStyle w:val="Szvegtrzsbehzssal"/>
        <w:numPr>
          <w:ilvl w:val="0"/>
          <w:numId w:val="12"/>
        </w:numPr>
        <w:spacing w:after="0" w:line="240" w:lineRule="auto"/>
        <w:ind w:right="-1"/>
        <w:jc w:val="both"/>
        <w:rPr>
          <w:rFonts w:ascii="Times New Roman" w:hAnsi="Times New Roman" w:cs="Times New Roman"/>
          <w:b/>
          <w:bCs/>
          <w:i/>
          <w:iCs/>
        </w:rPr>
      </w:pPr>
      <w:r w:rsidRPr="00EC0184">
        <w:rPr>
          <w:rFonts w:ascii="Times New Roman" w:hAnsi="Times New Roman" w:cs="Times New Roman"/>
        </w:rPr>
        <w:t>Az étkeztetés napjai: iskolai tanítási napokon + szünidő alatti étkezés biztosítása.</w:t>
      </w:r>
    </w:p>
    <w:p w:rsidR="003A712B" w:rsidRPr="00EC0184" w:rsidRDefault="003A712B" w:rsidP="00C91C29">
      <w:pPr>
        <w:pStyle w:val="Szvegtrzsbehzssal"/>
        <w:numPr>
          <w:ilvl w:val="0"/>
          <w:numId w:val="12"/>
        </w:numPr>
        <w:spacing w:after="0" w:line="240" w:lineRule="auto"/>
        <w:ind w:right="-1"/>
        <w:jc w:val="both"/>
        <w:rPr>
          <w:rFonts w:ascii="Times New Roman" w:hAnsi="Times New Roman" w:cs="Times New Roman"/>
          <w:b/>
          <w:bCs/>
          <w:i/>
          <w:iCs/>
        </w:rPr>
      </w:pPr>
      <w:r w:rsidRPr="00EC0184">
        <w:rPr>
          <w:rFonts w:ascii="Times New Roman" w:hAnsi="Times New Roman" w:cs="Times New Roman"/>
        </w:rPr>
        <w:t>Az általános iskolák éves szinten 185 tanítási napon működnek.</w:t>
      </w:r>
    </w:p>
    <w:p w:rsidR="003A712B" w:rsidRPr="00EC0184" w:rsidRDefault="007C3975" w:rsidP="007C3975">
      <w:pPr>
        <w:pStyle w:val="Szvegtrzsbehzssal"/>
        <w:numPr>
          <w:ilvl w:val="0"/>
          <w:numId w:val="12"/>
        </w:numPr>
        <w:spacing w:after="0" w:line="240" w:lineRule="auto"/>
        <w:ind w:right="-1"/>
        <w:jc w:val="both"/>
        <w:rPr>
          <w:rFonts w:ascii="Times New Roman" w:hAnsi="Times New Roman" w:cs="Times New Roman"/>
          <w:b/>
          <w:bCs/>
          <w:i/>
          <w:iCs/>
        </w:rPr>
      </w:pPr>
      <w:r w:rsidRPr="00EC0184">
        <w:rPr>
          <w:rFonts w:ascii="Times New Roman" w:hAnsi="Times New Roman" w:cs="Times New Roman"/>
        </w:rPr>
        <w:t>A tálaló- és étkészletek, poharak, kancsók, tálaló tálcák, szalvéta és viaszos vászon igény szerinti biztosítása.</w:t>
      </w:r>
    </w:p>
    <w:p w:rsidR="003A712B" w:rsidRPr="00EC0184" w:rsidRDefault="003A712B" w:rsidP="00C91C29">
      <w:pPr>
        <w:pStyle w:val="Szvegtrzsbehzssal"/>
        <w:numPr>
          <w:ilvl w:val="0"/>
          <w:numId w:val="12"/>
        </w:numPr>
        <w:spacing w:after="0" w:line="240" w:lineRule="auto"/>
        <w:ind w:right="-1"/>
        <w:jc w:val="both"/>
        <w:rPr>
          <w:rFonts w:ascii="Times New Roman" w:hAnsi="Times New Roman" w:cs="Times New Roman"/>
          <w:b/>
          <w:bCs/>
          <w:i/>
          <w:iCs/>
        </w:rPr>
      </w:pPr>
      <w:r w:rsidRPr="00EC0184">
        <w:rPr>
          <w:rFonts w:ascii="Times New Roman" w:hAnsi="Times New Roman" w:cs="Times New Roman"/>
        </w:rPr>
        <w:t xml:space="preserve">Minden intézményben az ebéd legalább </w:t>
      </w:r>
      <w:r w:rsidRPr="00EC0184">
        <w:rPr>
          <w:rFonts w:ascii="Times New Roman" w:hAnsi="Times New Roman" w:cs="Times New Roman"/>
          <w:b/>
          <w:bCs/>
        </w:rPr>
        <w:t xml:space="preserve">két fogásos meleg A és B </w:t>
      </w:r>
      <w:r w:rsidR="00E414BF" w:rsidRPr="00EC0184">
        <w:rPr>
          <w:rFonts w:ascii="Times New Roman" w:hAnsi="Times New Roman" w:cs="Times New Roman"/>
          <w:b/>
          <w:bCs/>
        </w:rPr>
        <w:t xml:space="preserve">normál étrend </w:t>
      </w:r>
      <w:r w:rsidRPr="00EC0184">
        <w:rPr>
          <w:rFonts w:ascii="Times New Roman" w:hAnsi="Times New Roman" w:cs="Times New Roman"/>
          <w:b/>
          <w:bCs/>
        </w:rPr>
        <w:t>menüs, melyből egy húsmentes</w:t>
      </w:r>
      <w:r w:rsidR="000A1D52" w:rsidRPr="00EC0184">
        <w:rPr>
          <w:rFonts w:ascii="Times New Roman" w:hAnsi="Times New Roman" w:cs="Times New Roman"/>
          <w:b/>
          <w:bCs/>
        </w:rPr>
        <w:t xml:space="preserve"> (állati fehérjét tartalmazhat)</w:t>
      </w:r>
      <w:r w:rsidRPr="00EC0184">
        <w:rPr>
          <w:rFonts w:ascii="Times New Roman" w:hAnsi="Times New Roman" w:cs="Times New Roman"/>
          <w:b/>
          <w:bCs/>
        </w:rPr>
        <w:t xml:space="preserve"> étkezést jelent. </w:t>
      </w:r>
    </w:p>
    <w:p w:rsidR="003A712B" w:rsidRPr="00EC0184" w:rsidRDefault="003A712B" w:rsidP="00C91C29">
      <w:pPr>
        <w:pStyle w:val="Szvegtrzsbehzssal"/>
        <w:numPr>
          <w:ilvl w:val="0"/>
          <w:numId w:val="12"/>
        </w:numPr>
        <w:spacing w:after="0" w:line="240" w:lineRule="auto"/>
        <w:ind w:right="-1"/>
        <w:jc w:val="both"/>
        <w:rPr>
          <w:rFonts w:ascii="Times New Roman" w:hAnsi="Times New Roman" w:cs="Times New Roman"/>
          <w:b/>
          <w:bCs/>
          <w:i/>
          <w:iCs/>
        </w:rPr>
      </w:pPr>
      <w:r w:rsidRPr="00EC0184">
        <w:rPr>
          <w:rFonts w:ascii="Times New Roman" w:hAnsi="Times New Roman" w:cs="Times New Roman"/>
        </w:rPr>
        <w:t>Egészséges, modern étlap biztosítása.</w:t>
      </w:r>
    </w:p>
    <w:p w:rsidR="003A712B" w:rsidRPr="00EC0184" w:rsidRDefault="003A712B" w:rsidP="00C91C29">
      <w:pPr>
        <w:pStyle w:val="Szvegtrzsbehzssal"/>
        <w:numPr>
          <w:ilvl w:val="0"/>
          <w:numId w:val="15"/>
        </w:numPr>
        <w:spacing w:after="0" w:line="240" w:lineRule="auto"/>
        <w:ind w:right="-1"/>
        <w:jc w:val="both"/>
        <w:rPr>
          <w:rFonts w:ascii="Times New Roman" w:hAnsi="Times New Roman" w:cs="Times New Roman"/>
          <w:b/>
          <w:bCs/>
          <w:i/>
          <w:iCs/>
        </w:rPr>
      </w:pPr>
      <w:r w:rsidRPr="00EC0184">
        <w:rPr>
          <w:rFonts w:ascii="Times New Roman" w:hAnsi="Times New Roman" w:cs="Times New Roman"/>
        </w:rPr>
        <w:t>Ajánlattevő az étkezésadag megállapításánál vegye figyelembe a korosztályok igényeinek megfelelő biológiai értékeket, és az egyes étkezésekre meghatározott napi energia- és tápanyag-beviteli, illetve élelmiszer-felhasználási előírásokat, és diétás szabályokat.</w:t>
      </w:r>
    </w:p>
    <w:p w:rsidR="003A712B" w:rsidRPr="00EC0184" w:rsidRDefault="003A712B" w:rsidP="00C91C29">
      <w:pPr>
        <w:pStyle w:val="Szvegtrzsbehzssal"/>
        <w:numPr>
          <w:ilvl w:val="0"/>
          <w:numId w:val="12"/>
        </w:numPr>
        <w:spacing w:after="0" w:line="240" w:lineRule="auto"/>
        <w:ind w:right="-1"/>
        <w:jc w:val="both"/>
        <w:rPr>
          <w:rFonts w:ascii="Times New Roman" w:hAnsi="Times New Roman" w:cs="Times New Roman"/>
          <w:b/>
          <w:bCs/>
          <w:i/>
          <w:iCs/>
        </w:rPr>
      </w:pPr>
      <w:r w:rsidRPr="00EC0184">
        <w:rPr>
          <w:rFonts w:ascii="Times New Roman" w:hAnsi="Times New Roman" w:cs="Times New Roman"/>
        </w:rPr>
        <w:lastRenderedPageBreak/>
        <w:t xml:space="preserve">Keletkezett ételhulladék szakszerű begyűjtése, és engedéllyel rendelkező szervezettel történő elszállíttatása a nyertes Ajánlattevő feladata. </w:t>
      </w:r>
    </w:p>
    <w:p w:rsidR="003A712B" w:rsidRPr="00EC0184" w:rsidRDefault="003A712B" w:rsidP="00C91C29">
      <w:pPr>
        <w:pStyle w:val="Szvegtrzsbehzssal"/>
        <w:ind w:left="142" w:right="-1"/>
        <w:jc w:val="both"/>
        <w:rPr>
          <w:rFonts w:ascii="Times New Roman" w:hAnsi="Times New Roman" w:cs="Times New Roman"/>
          <w:i/>
          <w:iCs/>
        </w:rPr>
      </w:pPr>
    </w:p>
    <w:p w:rsidR="003A712B" w:rsidRPr="00EC0184" w:rsidRDefault="003A712B" w:rsidP="00C91C29">
      <w:pPr>
        <w:pStyle w:val="Szvegtrzsbehzssal"/>
        <w:numPr>
          <w:ilvl w:val="1"/>
          <w:numId w:val="25"/>
        </w:numPr>
        <w:ind w:right="-1"/>
        <w:jc w:val="both"/>
        <w:rPr>
          <w:rFonts w:ascii="Times New Roman" w:hAnsi="Times New Roman" w:cs="Times New Roman"/>
          <w:i/>
          <w:iCs/>
        </w:rPr>
      </w:pPr>
      <w:r w:rsidRPr="00EC0184">
        <w:rPr>
          <w:rFonts w:ascii="Times New Roman" w:hAnsi="Times New Roman" w:cs="Times New Roman"/>
        </w:rPr>
        <w:t xml:space="preserve">Gimnáziumban való közétkeztetési feladatok részletes összefoglalása, melyeket a nyertes Ajánlattevőnek el kell látnia: </w:t>
      </w:r>
    </w:p>
    <w:p w:rsidR="003A712B" w:rsidRPr="00EC0184" w:rsidRDefault="003A712B" w:rsidP="00986F25">
      <w:pPr>
        <w:pStyle w:val="Szvegtrzsbehzssal"/>
        <w:numPr>
          <w:ilvl w:val="0"/>
          <w:numId w:val="15"/>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Az étkeztetés napjai: iskolai tanítási napokon munkanapokon + szünidő alatti étkezés biztosítása.</w:t>
      </w:r>
    </w:p>
    <w:p w:rsidR="003A712B" w:rsidRPr="00EC0184" w:rsidRDefault="003A712B" w:rsidP="00986F25">
      <w:pPr>
        <w:pStyle w:val="Szvegtrzsbehzssal"/>
        <w:numPr>
          <w:ilvl w:val="0"/>
          <w:numId w:val="15"/>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A gimnázium éves szinten 185 tanítási napon működik.</w:t>
      </w:r>
    </w:p>
    <w:p w:rsidR="003A712B" w:rsidRPr="00EC0184" w:rsidRDefault="003A712B" w:rsidP="00986F25">
      <w:pPr>
        <w:pStyle w:val="Szvegtrzsbehzssal"/>
        <w:numPr>
          <w:ilvl w:val="0"/>
          <w:numId w:val="15"/>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A tálaló- és étkészletek, poharak, kancsók, tálaló tálcák, szalvéta és viaszos vászon igény szerinti biztosítása.</w:t>
      </w:r>
    </w:p>
    <w:p w:rsidR="003A712B" w:rsidRPr="00EC0184" w:rsidRDefault="003A712B" w:rsidP="00986F25">
      <w:pPr>
        <w:pStyle w:val="Szvegtrzsbehzssal"/>
        <w:numPr>
          <w:ilvl w:val="0"/>
          <w:numId w:val="15"/>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 xml:space="preserve">Minden intézményben az ebéd legalább </w:t>
      </w:r>
      <w:r w:rsidRPr="00EC0184">
        <w:rPr>
          <w:rFonts w:ascii="Times New Roman" w:hAnsi="Times New Roman" w:cs="Times New Roman"/>
          <w:b/>
          <w:bCs/>
        </w:rPr>
        <w:t xml:space="preserve">két fogásos meleg A és B </w:t>
      </w:r>
      <w:r w:rsidR="000F1876" w:rsidRPr="00EC0184">
        <w:rPr>
          <w:rFonts w:ascii="Times New Roman" w:hAnsi="Times New Roman" w:cs="Times New Roman"/>
          <w:b/>
          <w:bCs/>
        </w:rPr>
        <w:t xml:space="preserve">normál étrend </w:t>
      </w:r>
      <w:r w:rsidRPr="00EC0184">
        <w:rPr>
          <w:rFonts w:ascii="Times New Roman" w:hAnsi="Times New Roman" w:cs="Times New Roman"/>
          <w:b/>
          <w:bCs/>
        </w:rPr>
        <w:t xml:space="preserve">menüs, melyből egy húsmentes </w:t>
      </w:r>
      <w:r w:rsidR="000A1D52" w:rsidRPr="00EC0184">
        <w:rPr>
          <w:rFonts w:ascii="Times New Roman" w:hAnsi="Times New Roman" w:cs="Times New Roman"/>
          <w:b/>
          <w:bCs/>
        </w:rPr>
        <w:t xml:space="preserve">(állati fehérjét tartalmazhat) </w:t>
      </w:r>
      <w:r w:rsidRPr="00EC0184">
        <w:rPr>
          <w:rFonts w:ascii="Times New Roman" w:hAnsi="Times New Roman" w:cs="Times New Roman"/>
          <w:b/>
          <w:bCs/>
        </w:rPr>
        <w:t xml:space="preserve">étkezést jelent. </w:t>
      </w:r>
    </w:p>
    <w:p w:rsidR="003A712B" w:rsidRPr="00EC0184" w:rsidRDefault="003A712B" w:rsidP="00986F25">
      <w:pPr>
        <w:pStyle w:val="Szvegtrzsbehzssal"/>
        <w:numPr>
          <w:ilvl w:val="0"/>
          <w:numId w:val="15"/>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Egészséges, modern étlap biztosítása.</w:t>
      </w:r>
    </w:p>
    <w:p w:rsidR="003A712B" w:rsidRPr="00EC0184" w:rsidRDefault="003A712B" w:rsidP="00986F25">
      <w:pPr>
        <w:pStyle w:val="Szvegtrzsbehzssal"/>
        <w:numPr>
          <w:ilvl w:val="0"/>
          <w:numId w:val="15"/>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Ajánlattevő az étkezésadag megállapításánál vegye figyelembe a korosztályok igényeinek megfelelő biológiai értékeket, és az egyes étkezésekre meghatározott napi energia- és tápanyag-beviteli, illetve élelmiszer-felhasználási előírásokat, és diétás szabályokat.</w:t>
      </w:r>
    </w:p>
    <w:p w:rsidR="003A712B" w:rsidRPr="00EC0184" w:rsidRDefault="003A712B" w:rsidP="00986F25">
      <w:pPr>
        <w:pStyle w:val="Szvegtrzsbehzssal"/>
        <w:numPr>
          <w:ilvl w:val="0"/>
          <w:numId w:val="15"/>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A keletkezett ételhulladék szakszerű begyűjtése, és engedéllyel rendelkező szervezettel történő elszállíttatása a nyertes Ajánlattevő feladata.</w:t>
      </w:r>
    </w:p>
    <w:p w:rsidR="003A712B" w:rsidRPr="00EC0184" w:rsidRDefault="003A712B" w:rsidP="00C91C29">
      <w:pPr>
        <w:pStyle w:val="Szvegtrzsbehzssal"/>
        <w:ind w:right="-1"/>
        <w:jc w:val="both"/>
        <w:rPr>
          <w:rFonts w:ascii="Times New Roman" w:hAnsi="Times New Roman" w:cs="Times New Roman"/>
          <w:b/>
          <w:bCs/>
          <w:i/>
          <w:iCs/>
        </w:rPr>
      </w:pPr>
    </w:p>
    <w:p w:rsidR="003A712B" w:rsidRPr="00EC0184" w:rsidRDefault="003A712B" w:rsidP="00C91C29">
      <w:pPr>
        <w:pStyle w:val="Szvegtrzsbehzssal"/>
        <w:numPr>
          <w:ilvl w:val="1"/>
          <w:numId w:val="25"/>
        </w:numPr>
        <w:ind w:right="-1"/>
        <w:jc w:val="both"/>
        <w:rPr>
          <w:rFonts w:ascii="Times New Roman" w:hAnsi="Times New Roman" w:cs="Times New Roman"/>
          <w:i/>
          <w:iCs/>
        </w:rPr>
      </w:pPr>
      <w:r w:rsidRPr="00EC0184">
        <w:rPr>
          <w:rFonts w:ascii="Times New Roman" w:hAnsi="Times New Roman" w:cs="Times New Roman"/>
        </w:rPr>
        <w:t xml:space="preserve">Óvodákban való közétkeztetési feladatok részletes összefoglalása, melyeket a nyertes Ajánlattevőnek el kell látnia: </w:t>
      </w:r>
    </w:p>
    <w:p w:rsidR="003A712B" w:rsidRPr="00EC0184" w:rsidRDefault="003A712B" w:rsidP="00986F25">
      <w:pPr>
        <w:pStyle w:val="Szvegtrzsbehzssal"/>
        <w:numPr>
          <w:ilvl w:val="0"/>
          <w:numId w:val="16"/>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 xml:space="preserve">Az étkeztetés napjai: óvodai nevelési napon </w:t>
      </w:r>
    </w:p>
    <w:p w:rsidR="003A712B" w:rsidRPr="00EC0184" w:rsidRDefault="003A712B" w:rsidP="00986F25">
      <w:pPr>
        <w:pStyle w:val="Szvegtrzsbehzssal"/>
        <w:numPr>
          <w:ilvl w:val="0"/>
          <w:numId w:val="16"/>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 xml:space="preserve">Az óvodák a nyári időszakban 4 hetet zárva tartanak. Az étkezési napok száma éves szinten átlagosan 220 nap. </w:t>
      </w:r>
    </w:p>
    <w:p w:rsidR="003A712B" w:rsidRPr="00EC0184" w:rsidRDefault="003A712B" w:rsidP="00986F25">
      <w:pPr>
        <w:pStyle w:val="Szvegtrzsbehzssal"/>
        <w:numPr>
          <w:ilvl w:val="0"/>
          <w:numId w:val="16"/>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A tálaló- és étkészletek, poharak, kancsók, tálaló tálcák, szalvéta és viaszos vászon igény szerinti biztosítása.</w:t>
      </w:r>
    </w:p>
    <w:p w:rsidR="003A712B" w:rsidRPr="00EC0184" w:rsidRDefault="003A712B" w:rsidP="00986F25">
      <w:pPr>
        <w:pStyle w:val="Szvegtrzsbehzssal"/>
        <w:numPr>
          <w:ilvl w:val="0"/>
          <w:numId w:val="16"/>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 xml:space="preserve">Minden intézményben az ebéd legalább két fogásos melegétel. </w:t>
      </w:r>
      <w:r w:rsidRPr="00EC0184">
        <w:rPr>
          <w:rFonts w:ascii="Times New Roman" w:hAnsi="Times New Roman" w:cs="Times New Roman"/>
          <w:b/>
          <w:bCs/>
        </w:rPr>
        <w:t>Ezen intézményekben nem szükséges az A és B menü biztosítása.</w:t>
      </w:r>
    </w:p>
    <w:p w:rsidR="003A712B" w:rsidRPr="00EC0184" w:rsidRDefault="003A712B" w:rsidP="00986F25">
      <w:pPr>
        <w:pStyle w:val="Szvegtrzsbehzssal"/>
        <w:numPr>
          <w:ilvl w:val="0"/>
          <w:numId w:val="16"/>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Egészséges, modern étlap biztosítása.</w:t>
      </w:r>
    </w:p>
    <w:p w:rsidR="003A712B" w:rsidRPr="00EC0184" w:rsidRDefault="003A712B" w:rsidP="00986F25">
      <w:pPr>
        <w:pStyle w:val="Szvegtrzsbehzssal"/>
        <w:numPr>
          <w:ilvl w:val="0"/>
          <w:numId w:val="16"/>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Ajánlattevő az étkezésadag megállapításánál vegye figyelembe a korosztályok igényeinek megfelelő biológiai értékeket, és az egyes étkezésekre meghatározott napi energia- és tápanyag-beviteli, illetve élelmiszer-felhasználási előírásokat és diétás szabályokat.</w:t>
      </w:r>
    </w:p>
    <w:p w:rsidR="003A712B" w:rsidRPr="00EC0184" w:rsidRDefault="003A712B" w:rsidP="00986F25">
      <w:pPr>
        <w:pStyle w:val="Szvegtrzsbehzssal"/>
        <w:numPr>
          <w:ilvl w:val="0"/>
          <w:numId w:val="16"/>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 xml:space="preserve">A keletkezett ételhulladék szakszerű begyűjtése, és engedéllyel rendelkező szervezettel történő elszállíttatása a nyertes Ajánlattevő feladata </w:t>
      </w:r>
    </w:p>
    <w:p w:rsidR="003A712B" w:rsidRPr="00EC0184" w:rsidRDefault="003A712B" w:rsidP="00C91C29">
      <w:pPr>
        <w:pStyle w:val="Szvegtrzsbehzssal"/>
        <w:ind w:right="-1"/>
        <w:jc w:val="both"/>
        <w:rPr>
          <w:rFonts w:ascii="Times New Roman" w:hAnsi="Times New Roman" w:cs="Times New Roman"/>
          <w:b/>
          <w:bCs/>
          <w:i/>
          <w:iCs/>
        </w:rPr>
      </w:pPr>
    </w:p>
    <w:p w:rsidR="003A712B" w:rsidRPr="00EC0184" w:rsidRDefault="003A712B" w:rsidP="00C91C29">
      <w:pPr>
        <w:pStyle w:val="Szvegtrzsbehzssal"/>
        <w:numPr>
          <w:ilvl w:val="1"/>
          <w:numId w:val="25"/>
        </w:numPr>
        <w:ind w:right="-1"/>
        <w:jc w:val="both"/>
        <w:rPr>
          <w:rFonts w:ascii="Times New Roman" w:hAnsi="Times New Roman" w:cs="Times New Roman"/>
          <w:i/>
          <w:iCs/>
        </w:rPr>
      </w:pPr>
      <w:r w:rsidRPr="00EC0184">
        <w:rPr>
          <w:rFonts w:ascii="Times New Roman" w:hAnsi="Times New Roman" w:cs="Times New Roman"/>
        </w:rPr>
        <w:t>Szociális étkeztetés bentlakásos és nappali ellátást biztosító intézményekben meghatározott étkeztetési feladatok részletes összefoglalása, melyeket a nyertes Ajánlattevőnek el kell látnia:</w:t>
      </w:r>
    </w:p>
    <w:p w:rsidR="003521E5" w:rsidRPr="00EC0184" w:rsidRDefault="003A712B" w:rsidP="003521E5">
      <w:pPr>
        <w:pStyle w:val="Szvegtrzsbehzssal"/>
        <w:numPr>
          <w:ilvl w:val="0"/>
          <w:numId w:val="14"/>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 xml:space="preserve">Az étkezés napjai az év 365 napja. </w:t>
      </w:r>
    </w:p>
    <w:p w:rsidR="003521E5" w:rsidRPr="00EC0184" w:rsidRDefault="003521E5" w:rsidP="003521E5">
      <w:pPr>
        <w:pStyle w:val="Szvegtrzsbehzssal"/>
        <w:numPr>
          <w:ilvl w:val="0"/>
          <w:numId w:val="14"/>
        </w:numPr>
        <w:spacing w:after="0" w:line="240" w:lineRule="auto"/>
        <w:ind w:left="1276" w:right="-1" w:hanging="425"/>
        <w:jc w:val="both"/>
        <w:rPr>
          <w:rFonts w:ascii="Times New Roman" w:hAnsi="Times New Roman" w:cs="Times New Roman"/>
          <w:b/>
          <w:bCs/>
          <w:i/>
          <w:iCs/>
        </w:rPr>
      </w:pPr>
      <w:r w:rsidRPr="00EC0184">
        <w:rPr>
          <w:rFonts w:ascii="Times New Roman" w:hAnsi="Times New Roman"/>
        </w:rPr>
        <w:t>A tálaló- és étkészletek, poharak, kancsók, a tálaló tálcák, szalvéta és viaszos vászon igény szerinti biztosítása, kivéve a teljesítési helyenként meghatározott az ajánlatkérő egyéb telephelyeire igényelt felnőtt dolgozói étkeztetés vonatkozásában.</w:t>
      </w:r>
    </w:p>
    <w:p w:rsidR="003A712B" w:rsidRPr="00EC0184" w:rsidRDefault="003A712B" w:rsidP="00986F25">
      <w:pPr>
        <w:pStyle w:val="Szvegtrzsbehzssal"/>
        <w:numPr>
          <w:ilvl w:val="0"/>
          <w:numId w:val="14"/>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 xml:space="preserve">Minden teljesítési helyen az ebéd legalább </w:t>
      </w:r>
      <w:r w:rsidRPr="00EC0184">
        <w:rPr>
          <w:rFonts w:ascii="Times New Roman" w:hAnsi="Times New Roman" w:cs="Times New Roman"/>
          <w:b/>
          <w:bCs/>
        </w:rPr>
        <w:t xml:space="preserve">két fogásos meleg A és B </w:t>
      </w:r>
      <w:r w:rsidR="000F1876" w:rsidRPr="00EC0184">
        <w:rPr>
          <w:rFonts w:ascii="Times New Roman" w:hAnsi="Times New Roman" w:cs="Times New Roman"/>
          <w:b/>
          <w:bCs/>
        </w:rPr>
        <w:t xml:space="preserve">normál étrend </w:t>
      </w:r>
      <w:r w:rsidRPr="00EC0184">
        <w:rPr>
          <w:rFonts w:ascii="Times New Roman" w:hAnsi="Times New Roman" w:cs="Times New Roman"/>
          <w:b/>
          <w:bCs/>
        </w:rPr>
        <w:t xml:space="preserve">menüs, melyből egy húsmentes </w:t>
      </w:r>
      <w:r w:rsidR="000A1D52" w:rsidRPr="00EC0184">
        <w:rPr>
          <w:rFonts w:ascii="Times New Roman" w:hAnsi="Times New Roman" w:cs="Times New Roman"/>
          <w:b/>
          <w:bCs/>
        </w:rPr>
        <w:t xml:space="preserve">(állati fehérjét tartalmazhat) </w:t>
      </w:r>
      <w:r w:rsidRPr="00EC0184">
        <w:rPr>
          <w:rFonts w:ascii="Times New Roman" w:hAnsi="Times New Roman" w:cs="Times New Roman"/>
          <w:b/>
          <w:bCs/>
        </w:rPr>
        <w:t>étkezést jelent.</w:t>
      </w:r>
      <w:r w:rsidRPr="00EC0184">
        <w:rPr>
          <w:rFonts w:ascii="Times New Roman" w:hAnsi="Times New Roman" w:cs="Times New Roman"/>
        </w:rPr>
        <w:t xml:space="preserve"> </w:t>
      </w:r>
    </w:p>
    <w:p w:rsidR="003A712B" w:rsidRPr="00EC0184" w:rsidRDefault="003A712B" w:rsidP="00986F25">
      <w:pPr>
        <w:pStyle w:val="Szvegtrzsbehzssal"/>
        <w:numPr>
          <w:ilvl w:val="0"/>
          <w:numId w:val="14"/>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Egészséges, modern étlap biztosítása.</w:t>
      </w:r>
    </w:p>
    <w:p w:rsidR="003A712B" w:rsidRPr="00EC0184" w:rsidRDefault="003A712B" w:rsidP="00986F25">
      <w:pPr>
        <w:pStyle w:val="Szvegtrzsbehzssal"/>
        <w:numPr>
          <w:ilvl w:val="0"/>
          <w:numId w:val="14"/>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Elvitelre és házhozszállításra, továbbá helyben fogyasztás lehetőségét is biztosítani kell.</w:t>
      </w:r>
    </w:p>
    <w:p w:rsidR="003A712B" w:rsidRPr="00EC0184" w:rsidRDefault="003A712B" w:rsidP="00986F25">
      <w:pPr>
        <w:pStyle w:val="Szvegtrzsbehzssal"/>
        <w:numPr>
          <w:ilvl w:val="0"/>
          <w:numId w:val="14"/>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A nappali ellátást biztosító klubokban (4 teljesítési hely) az ételmelegítésre használt melegítő zsámoly mellett alternatív melegítési lehetőségként megfelelő számban mikrohullámú sütő biztosítása elengedhetetlen.</w:t>
      </w:r>
    </w:p>
    <w:p w:rsidR="003A712B" w:rsidRPr="00EC0184" w:rsidRDefault="003A712B" w:rsidP="00986F25">
      <w:pPr>
        <w:pStyle w:val="Szvegtrzsbehzssal"/>
        <w:numPr>
          <w:ilvl w:val="0"/>
          <w:numId w:val="14"/>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lastRenderedPageBreak/>
        <w:t>Ajánlattevő az étkezésadag megállapításánál vegye figyelembe a korosztályok igényeinek megfelelő biológiai értékeket, és az egyes étkezésekre meghatározott napi energia- és tápanyag-beviteli, illetve élelmiszer-felhasználási előírásokat és diétás szabályokat.</w:t>
      </w:r>
    </w:p>
    <w:p w:rsidR="003A712B" w:rsidRPr="00EC0184" w:rsidRDefault="003A712B" w:rsidP="00986F25">
      <w:pPr>
        <w:pStyle w:val="Szvegtrzsbehzssal"/>
        <w:numPr>
          <w:ilvl w:val="0"/>
          <w:numId w:val="14"/>
        </w:numPr>
        <w:spacing w:after="0" w:line="240" w:lineRule="auto"/>
        <w:ind w:left="1276" w:right="-1" w:hanging="425"/>
        <w:jc w:val="both"/>
        <w:rPr>
          <w:rFonts w:ascii="Times New Roman" w:hAnsi="Times New Roman" w:cs="Times New Roman"/>
          <w:b/>
          <w:bCs/>
          <w:i/>
          <w:iCs/>
        </w:rPr>
      </w:pPr>
      <w:r w:rsidRPr="00EC0184">
        <w:rPr>
          <w:rFonts w:ascii="Times New Roman" w:hAnsi="Times New Roman" w:cs="Times New Roman"/>
        </w:rPr>
        <w:t xml:space="preserve">A keletkezett ételhulladék szakszerű begyűjtése, és engedéllyel rendelkező szervezettel történő elszállíttatása a nyertes Ajánlattevő feladata. </w:t>
      </w:r>
    </w:p>
    <w:p w:rsidR="003A712B" w:rsidRPr="00EC0184" w:rsidRDefault="003A712B" w:rsidP="00C91C29">
      <w:pPr>
        <w:pStyle w:val="Szvegtrzsbehzssal"/>
        <w:ind w:left="720" w:right="-1"/>
        <w:jc w:val="both"/>
        <w:rPr>
          <w:rFonts w:ascii="Times New Roman" w:hAnsi="Times New Roman" w:cs="Times New Roman"/>
          <w:b/>
          <w:bCs/>
          <w:i/>
          <w:iCs/>
        </w:rPr>
      </w:pPr>
    </w:p>
    <w:p w:rsidR="006E10CA" w:rsidRPr="00EC0184" w:rsidRDefault="006E10CA" w:rsidP="006E10CA">
      <w:pPr>
        <w:pStyle w:val="Szvegtrzsbehzssal"/>
        <w:ind w:right="-1"/>
        <w:jc w:val="both"/>
        <w:rPr>
          <w:rFonts w:ascii="Times New Roman" w:hAnsi="Times New Roman" w:cs="Times New Roman"/>
        </w:rPr>
      </w:pPr>
      <w:r w:rsidRPr="00EC0184">
        <w:rPr>
          <w:rFonts w:ascii="Times New Roman" w:hAnsi="Times New Roman" w:cs="Times New Roman"/>
        </w:rPr>
        <w:t xml:space="preserve">A választásos menürendszerben minden menüvariációnak (tehát </w:t>
      </w:r>
      <w:r w:rsidR="005A1E82" w:rsidRPr="00EC0184">
        <w:rPr>
          <w:rFonts w:ascii="Times New Roman" w:hAnsi="Times New Roman" w:cs="Times New Roman"/>
        </w:rPr>
        <w:t xml:space="preserve">külön </w:t>
      </w:r>
      <w:r w:rsidRPr="00EC0184">
        <w:rPr>
          <w:rFonts w:ascii="Times New Roman" w:hAnsi="Times New Roman" w:cs="Times New Roman"/>
        </w:rPr>
        <w:t xml:space="preserve">az A és </w:t>
      </w:r>
      <w:r w:rsidR="005A1E82" w:rsidRPr="00EC0184">
        <w:rPr>
          <w:rFonts w:ascii="Times New Roman" w:hAnsi="Times New Roman" w:cs="Times New Roman"/>
        </w:rPr>
        <w:t xml:space="preserve">külön a </w:t>
      </w:r>
      <w:r w:rsidRPr="00EC0184">
        <w:rPr>
          <w:rFonts w:ascii="Times New Roman" w:hAnsi="Times New Roman" w:cs="Times New Roman"/>
        </w:rPr>
        <w:t xml:space="preserve">B menüsornak) meg kell felelnie a hivatkozott rendelet előírásainak, melynek egyik fő üzenete, hogy változatosan, az életkornak megfelelő mennyiségben és minőségben kerüljön az étel a fogyasztó elé. </w:t>
      </w:r>
      <w:r w:rsidR="00ED3537" w:rsidRPr="00EC0184">
        <w:rPr>
          <w:rFonts w:ascii="Times New Roman" w:hAnsi="Times New Roman" w:cs="Times New Roman"/>
        </w:rPr>
        <w:t xml:space="preserve"> A változatosságot a rendelet egymást követő kétszer 10 élelmezési napra vonatkozóan szabályozza a 4. §-ban, míg a megfelelő mennyiséget 10 napos időszakra mutatja (6. sz. melléklet) így a követhető változatossági mutató érdekében a</w:t>
      </w:r>
      <w:r w:rsidRPr="00EC0184">
        <w:rPr>
          <w:rFonts w:ascii="Times New Roman" w:hAnsi="Times New Roman" w:cs="Times New Roman"/>
        </w:rPr>
        <w:t xml:space="preserve"> menürendszert havi étlapon szükséges kidolgoznia a nyertes ajánlattevőnek.</w:t>
      </w:r>
    </w:p>
    <w:p w:rsidR="003E4F55" w:rsidRPr="00EC0184" w:rsidRDefault="003E4F55" w:rsidP="006E10CA">
      <w:pPr>
        <w:pStyle w:val="Szvegtrzsbehzssal"/>
        <w:ind w:right="-1"/>
        <w:jc w:val="both"/>
        <w:rPr>
          <w:rFonts w:ascii="Times New Roman" w:hAnsi="Times New Roman" w:cs="Times New Roman"/>
        </w:rPr>
      </w:pPr>
      <w:r w:rsidRPr="00EC0184">
        <w:rPr>
          <w:rFonts w:ascii="Times New Roman" w:hAnsi="Times New Roman" w:cs="Times New Roman"/>
        </w:rPr>
        <w:t xml:space="preserve">A húsmentes étel állati fehérjét tartalmazhat figyelembe véve a 37/2014. EMMI rendelet 4. § (2) </w:t>
      </w:r>
      <w:r w:rsidR="002C2F23" w:rsidRPr="00EC0184">
        <w:rPr>
          <w:rFonts w:ascii="Times New Roman" w:hAnsi="Times New Roman" w:cs="Times New Roman"/>
        </w:rPr>
        <w:t>bekezdését.</w:t>
      </w:r>
    </w:p>
    <w:p w:rsidR="00363265" w:rsidRPr="00EC0184" w:rsidRDefault="00363265" w:rsidP="009A18E7">
      <w:pPr>
        <w:pStyle w:val="Szvegtrzsbehzssal"/>
        <w:numPr>
          <w:ilvl w:val="1"/>
          <w:numId w:val="25"/>
        </w:numPr>
        <w:ind w:right="-1"/>
        <w:jc w:val="both"/>
        <w:rPr>
          <w:rFonts w:ascii="Times New Roman" w:hAnsi="Times New Roman" w:cs="Times New Roman"/>
          <w:b/>
          <w:bCs/>
        </w:rPr>
      </w:pPr>
      <w:r w:rsidRPr="00EC0184">
        <w:rPr>
          <w:rFonts w:ascii="Times New Roman" w:hAnsi="Times New Roman" w:cs="Times New Roman"/>
          <w:b/>
          <w:bCs/>
        </w:rPr>
        <w:t xml:space="preserve">Üzemeltetési feladat általános iskola és gimnázium, az óvodák, és szociális étkeztetés tálalókonyhái és ebédlők, továbbá a nyertes Ajánlattevő által főzésre használt főzőkonyha vonatkozásában magába foglalja: </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a nyertes Ajánlattevő által az ételek elkészítésére használt főzőkonyha HACCP előírásainak megfelelő üzemeltetését a nyertes Ajánlattevő a saját eszközökkel vállalja,</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az ételek tálalására használt teljesítési helyszíneken a tálalókonyhákban a szükséges konyhatechnológiai eszközök</w:t>
      </w:r>
      <w:r w:rsidR="000A1D52" w:rsidRPr="00EC0184">
        <w:rPr>
          <w:rFonts w:ascii="Times New Roman" w:hAnsi="Times New Roman" w:cs="Times New Roman"/>
        </w:rPr>
        <w:t>et</w:t>
      </w:r>
      <w:r w:rsidRPr="00EC0184">
        <w:rPr>
          <w:rFonts w:ascii="Times New Roman" w:hAnsi="Times New Roman" w:cs="Times New Roman"/>
        </w:rPr>
        <w:t xml:space="preserve"> biztosít</w:t>
      </w:r>
      <w:r w:rsidR="000A1D52" w:rsidRPr="00EC0184">
        <w:rPr>
          <w:rFonts w:ascii="Times New Roman" w:hAnsi="Times New Roman" w:cs="Times New Roman"/>
        </w:rPr>
        <w:t xml:space="preserve"> </w:t>
      </w:r>
      <w:r w:rsidR="000A1D52" w:rsidRPr="00CE2B5D">
        <w:rPr>
          <w:rFonts w:ascii="Times New Roman" w:hAnsi="Times New Roman" w:cs="Times New Roman"/>
          <w:b/>
          <w:bCs/>
        </w:rPr>
        <w:t>a</w:t>
      </w:r>
      <w:r w:rsidR="00C63CF6" w:rsidRPr="00CE2B5D">
        <w:rPr>
          <w:rFonts w:ascii="Times New Roman" w:hAnsi="Times New Roman" w:cs="Times New Roman"/>
          <w:b/>
          <w:bCs/>
        </w:rPr>
        <w:t xml:space="preserve"> 6.3. pont kiegészítéssel</w:t>
      </w:r>
      <w:r w:rsidRPr="00EC0184">
        <w:rPr>
          <w:rFonts w:ascii="Times New Roman" w:hAnsi="Times New Roman" w:cs="Times New Roman"/>
        </w:rPr>
        <w:t>, melyek üzemkészen tartásáért a szerződés időtartama alatt a nyertes Ajánlattevő felel,</w:t>
      </w:r>
    </w:p>
    <w:p w:rsidR="003B2F21" w:rsidRPr="00EC0184" w:rsidRDefault="003B2F21"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a nyertes Ajánlattevő által az átvett konyhatechnikai eszközök túl teljesített kis és nagy</w:t>
      </w:r>
      <w:r w:rsidR="00CE2B5D">
        <w:rPr>
          <w:rFonts w:ascii="Times New Roman" w:hAnsi="Times New Roman" w:cs="Times New Roman"/>
        </w:rPr>
        <w:t xml:space="preserve">értékű </w:t>
      </w:r>
      <w:r w:rsidRPr="00EC0184">
        <w:rPr>
          <w:rFonts w:ascii="Times New Roman" w:hAnsi="Times New Roman" w:cs="Times New Roman"/>
        </w:rPr>
        <w:t>eszközberuházásai a nyertes Ajánlattevő tulajdonában maradnak, azokat a szerződés lejártát követően elszállítja a tálalókonyhákról,</w:t>
      </w:r>
    </w:p>
    <w:p w:rsidR="003A712B" w:rsidRPr="00EC0184" w:rsidRDefault="003A712B" w:rsidP="0061678E">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a tálaló- és étkészletek, poharak, kancsók, a tálaló tálcák, szalvéta és viaszos vászon</w:t>
      </w:r>
      <w:r w:rsidR="00967626" w:rsidRPr="00EC0184">
        <w:rPr>
          <w:rFonts w:ascii="Times New Roman" w:hAnsi="Times New Roman" w:cs="Times New Roman"/>
        </w:rPr>
        <w:t>, melegen tartó eszközök,</w:t>
      </w:r>
      <w:r w:rsidRPr="00EC0184">
        <w:rPr>
          <w:rFonts w:ascii="Times New Roman" w:hAnsi="Times New Roman" w:cs="Times New Roman"/>
        </w:rPr>
        <w:t xml:space="preserve"> terítők </w:t>
      </w:r>
      <w:r w:rsidR="00967626" w:rsidRPr="00EC0184">
        <w:rPr>
          <w:rFonts w:ascii="Times New Roman" w:hAnsi="Times New Roman" w:cs="Times New Roman"/>
          <w:b/>
          <w:bCs/>
        </w:rPr>
        <w:t>továbbá mikrohullámú sütő megfelelő számban és minőségben biztosítását, ezek</w:t>
      </w:r>
      <w:r w:rsidR="00967626" w:rsidRPr="00EC0184">
        <w:rPr>
          <w:rFonts w:ascii="Times New Roman" w:hAnsi="Times New Roman" w:cs="Times New Roman"/>
        </w:rPr>
        <w:t xml:space="preserve"> szükség szerinti pótlásáról és cseréjéről saját költségén köteles gondoskodni,</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a tálaláshoz szükséges eszközöket a teljesítési hely kapcsolattartójával egyeztetve a szerződés időtartama alatt folyamatosan biztosítja a nyertes Ajánlattevő</w:t>
      </w:r>
      <w:r w:rsidR="004D1BAA" w:rsidRPr="00EC0184">
        <w:rPr>
          <w:rFonts w:ascii="Times New Roman" w:hAnsi="Times New Roman" w:cs="Times New Roman"/>
        </w:rPr>
        <w:t xml:space="preserve"> saját költségén</w:t>
      </w:r>
      <w:r w:rsidRPr="00EC0184">
        <w:rPr>
          <w:rFonts w:ascii="Times New Roman" w:hAnsi="Times New Roman" w:cs="Times New Roman"/>
        </w:rPr>
        <w:t>,</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 xml:space="preserve">a nyertes Ajánlattevő feladatát képezi a kizárólagos használatába átadott helyiségek éves tisztasági festése, nyílászárók külső-belső festése, rovarháló felszerelése, javítása és pótlása, padozat javítása és pótlása, továbbá az alapvető karbantartói tevékenységek elvégzése, </w:t>
      </w:r>
      <w:r w:rsidR="004D1BAA" w:rsidRPr="00EC0184">
        <w:rPr>
          <w:rFonts w:ascii="Times New Roman" w:hAnsi="Times New Roman" w:cs="Times New Roman"/>
        </w:rPr>
        <w:t xml:space="preserve">melynek költségét viseli és </w:t>
      </w:r>
      <w:r w:rsidRPr="00EC0184">
        <w:rPr>
          <w:rFonts w:ascii="Times New Roman" w:hAnsi="Times New Roman" w:cs="Times New Roman"/>
        </w:rPr>
        <w:t>melyről az ajánlatkérőt folyamatosan, de minimum évente tájékoztatja a nyertes Ajánlattevő az elvégzett munkálatokat összefoglalva</w:t>
      </w:r>
      <w:r w:rsidR="004D1BAA" w:rsidRPr="00EC0184">
        <w:rPr>
          <w:rFonts w:ascii="Times New Roman" w:hAnsi="Times New Roman" w:cs="Times New Roman"/>
        </w:rPr>
        <w:t>,</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 xml:space="preserve">a nyertes Ajánlattevő az ellátotti igény szerinti házhozszállítási feladatokat a </w:t>
      </w:r>
      <w:r w:rsidR="00986F25" w:rsidRPr="00EC0184">
        <w:rPr>
          <w:rFonts w:ascii="Times New Roman" w:hAnsi="Times New Roman" w:cs="Times New Roman"/>
        </w:rPr>
        <w:t>IV. fejezetben</w:t>
      </w:r>
      <w:r w:rsidRPr="00EC0184">
        <w:rPr>
          <w:rFonts w:ascii="Times New Roman" w:hAnsi="Times New Roman" w:cs="Times New Roman"/>
        </w:rPr>
        <w:t xml:space="preserve"> meghatározottak szerint saját, arra alkalmas gépjárművel és a kiszállításhoz szükséges személyzet és a szállításra alkalmas eszköz, (hűtő)doboz biztosításával vállalja a nyertes Ajánlattevő</w:t>
      </w:r>
      <w:r w:rsidR="004D1BAA" w:rsidRPr="00EC0184">
        <w:rPr>
          <w:rFonts w:ascii="Times New Roman" w:hAnsi="Times New Roman" w:cs="Times New Roman"/>
        </w:rPr>
        <w:t>,</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 xml:space="preserve">a szállítást végző személy(ek) az </w:t>
      </w:r>
      <w:r w:rsidRPr="00EC0184">
        <w:rPr>
          <w:rFonts w:ascii="Times New Roman" w:hAnsi="Times New Roman" w:cs="Times New Roman"/>
          <w:b/>
          <w:bCs/>
        </w:rPr>
        <w:t>ajánlat tétel benyújtását megelőző 3 hónapnál nem régebbi erkölcsi bizonyítvány benyújtása szükséges</w:t>
      </w:r>
      <w:r w:rsidRPr="00EC0184">
        <w:rPr>
          <w:rFonts w:ascii="Times New Roman" w:hAnsi="Times New Roman" w:cs="Times New Roman"/>
        </w:rPr>
        <w:t xml:space="preserve"> a nyertes Ajánlattevő részéről a szerződéskötés napjáig</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a tálalási, mosogatási, takarítási feladatok</w:t>
      </w:r>
      <w:r w:rsidR="004D1BAA" w:rsidRPr="00EC0184">
        <w:rPr>
          <w:rFonts w:ascii="Times New Roman" w:hAnsi="Times New Roman" w:cs="Times New Roman"/>
        </w:rPr>
        <w:t xml:space="preserve"> koordinálási kötelezettség</w:t>
      </w:r>
      <w:r w:rsidRPr="00EC0184">
        <w:rPr>
          <w:rFonts w:ascii="Times New Roman" w:hAnsi="Times New Roman" w:cs="Times New Roman"/>
        </w:rPr>
        <w:t xml:space="preserve"> a 6.2 </w:t>
      </w:r>
      <w:r w:rsidR="00C63CF6" w:rsidRPr="00EC0184">
        <w:rPr>
          <w:rFonts w:ascii="Times New Roman" w:hAnsi="Times New Roman" w:cs="Times New Roman"/>
        </w:rPr>
        <w:t xml:space="preserve">pont </w:t>
      </w:r>
      <w:r w:rsidRPr="00EC0184">
        <w:rPr>
          <w:rFonts w:ascii="Times New Roman" w:hAnsi="Times New Roman" w:cs="Times New Roman"/>
        </w:rPr>
        <w:t>táblázat</w:t>
      </w:r>
      <w:r w:rsidR="00C63CF6" w:rsidRPr="00EC0184">
        <w:rPr>
          <w:rFonts w:ascii="Times New Roman" w:hAnsi="Times New Roman" w:cs="Times New Roman"/>
        </w:rPr>
        <w:t>a</w:t>
      </w:r>
      <w:r w:rsidRPr="00EC0184">
        <w:rPr>
          <w:rFonts w:ascii="Times New Roman" w:hAnsi="Times New Roman" w:cs="Times New Roman"/>
        </w:rPr>
        <w:t xml:space="preserve"> szerint biztosított személyzettel kerülnek meghatározásra a nyertes Ajánlattevő számára, </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 xml:space="preserve">a nyertes Ajánlattevő vállalja az étkeztetés során keletkezett ételhulladék biztonságos elszállítását, </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lastRenderedPageBreak/>
        <w:t xml:space="preserve">a tálalókonyhán a szerződéskötéskor használatra átvett </w:t>
      </w:r>
      <w:r w:rsidR="00967626" w:rsidRPr="00EC0184">
        <w:rPr>
          <w:rFonts w:ascii="Times New Roman" w:hAnsi="Times New Roman" w:cs="Times New Roman"/>
        </w:rPr>
        <w:t xml:space="preserve">kis és nagyértékű konyhatechnikai és egyéb </w:t>
      </w:r>
      <w:r w:rsidRPr="00EC0184">
        <w:rPr>
          <w:rFonts w:ascii="Times New Roman" w:hAnsi="Times New Roman" w:cs="Times New Roman"/>
        </w:rPr>
        <w:t xml:space="preserve">eszközök </w:t>
      </w:r>
      <w:r w:rsidR="00967626" w:rsidRPr="00EC0184">
        <w:rPr>
          <w:rFonts w:ascii="Times New Roman" w:hAnsi="Times New Roman" w:cs="Times New Roman"/>
        </w:rPr>
        <w:t xml:space="preserve">javítása, szükség szerinti </w:t>
      </w:r>
      <w:r w:rsidRPr="00EC0184">
        <w:rPr>
          <w:rFonts w:ascii="Times New Roman" w:hAnsi="Times New Roman" w:cs="Times New Roman"/>
        </w:rPr>
        <w:t>cseréje, karbantartása a nyertes Ajánlattevő felelőssége, melynek járulékos költségei őt terhelik. Ezek szükséges cseréje okán beszerzésre került konyhai berendezéseket, eszközöket köteles az ajánlatkérő részére a nyertes Ajánlattevő a szerződés lejártakor díjmentes, tételes raktárlistán átadni</w:t>
      </w:r>
      <w:r w:rsidR="00C63CF6" w:rsidRPr="00EC0184">
        <w:rPr>
          <w:rFonts w:ascii="Times New Roman" w:hAnsi="Times New Roman" w:cs="Times New Roman"/>
        </w:rPr>
        <w:t xml:space="preserve"> a 6.3. pontba foglaltak figyelembevételével,</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 xml:space="preserve">az étkeztetéshez kapcsolódó nyersanyagok beszerzése, előkészítése, elkészítése, csomagolása és a tálalási, kiszolgálási helyekre történő kiszállítása a nyertes Ajánlattevő feladata. </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a nyertes Ajánlattevő feladata a keletkező hulladék megfelelő, jogszabályoknak megfelelő raktározása és annak elszállíttatása a vonatkozó, hatályos jogszabályi előírások betartásával.</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köteles a kizárólagos használatra átadott helyiségek esetében a munkabiztonsági és tűzvédelmi szabályokat betartani, betartatni. Vagyonvédelmi szempontból biztonságosan azt használni.</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 xml:space="preserve">kötelezettsége továbbá az jogszabályi előírásoknak megfelelően a kockázatbecslés- érintésvédelmi és szabványossági felülvizsgálat folyamatos biztosítására, a vizsgálat során a felmerülő hiányosság sürgős pótlása a nyertes Ajánlattevő feladata, az ezzel estlegesen felmerülő költségeket az ajánlatkérő felé jeleznie kell és közös egyeztetés mentén a költségek megosztására kerül sor. </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a nyertes Ajánlattevő köteles a szolgáltatás teljes időtartama alatt rendelkezzen a szükséges hatósági engedélyekkel, valamint közreműködni és személyesen részt venni a hatósági ellenőrzéséken a tálaló konyhák esetében is.</w:t>
      </w:r>
    </w:p>
    <w:p w:rsidR="003A712B" w:rsidRPr="00EC0184" w:rsidRDefault="003A712B" w:rsidP="00C91C29">
      <w:pPr>
        <w:pStyle w:val="Szvegtrzsbehzssal"/>
        <w:numPr>
          <w:ilvl w:val="0"/>
          <w:numId w:val="13"/>
        </w:numPr>
        <w:spacing w:after="0" w:line="240" w:lineRule="auto"/>
        <w:ind w:right="-1"/>
        <w:jc w:val="both"/>
        <w:rPr>
          <w:rFonts w:ascii="Times New Roman" w:hAnsi="Times New Roman" w:cs="Times New Roman"/>
          <w:b/>
          <w:bCs/>
          <w:i/>
          <w:iCs/>
        </w:rPr>
      </w:pPr>
      <w:r w:rsidRPr="00EC0184">
        <w:rPr>
          <w:rFonts w:ascii="Times New Roman" w:hAnsi="Times New Roman" w:cs="Times New Roman"/>
        </w:rPr>
        <w:t>a nyertes Ajánlattevő köteles a használt tálalókonyha területén a rovar- és rágcsálóirtást jogszabályban rögzítettek, illetve szükség szerint elvégezni és költségeit viselni, melyet az adott teljesítési hely vezetőjével egyeztetve, azzal összehangolva köteles elvégeztetni.</w:t>
      </w:r>
    </w:p>
    <w:p w:rsidR="003A712B" w:rsidRPr="00EC0184" w:rsidRDefault="003A712B" w:rsidP="00C91C29">
      <w:pPr>
        <w:pStyle w:val="Szvegtrzsbehzssal"/>
        <w:ind w:right="-1"/>
        <w:jc w:val="both"/>
        <w:rPr>
          <w:rFonts w:ascii="Times New Roman" w:hAnsi="Times New Roman" w:cs="Times New Roman"/>
          <w:b/>
          <w:bCs/>
          <w:i/>
          <w:iCs/>
        </w:rPr>
      </w:pPr>
    </w:p>
    <w:p w:rsidR="00425B7F" w:rsidRPr="00EC0184" w:rsidRDefault="00C44349" w:rsidP="00425B7F">
      <w:pPr>
        <w:pStyle w:val="Szvegtrzsbehzssal"/>
        <w:ind w:left="0" w:right="-1"/>
        <w:jc w:val="both"/>
        <w:rPr>
          <w:rFonts w:ascii="Times New Roman" w:hAnsi="Times New Roman" w:cs="Times New Roman"/>
          <w:b/>
          <w:bCs/>
        </w:rPr>
      </w:pPr>
      <w:r w:rsidRPr="00EC0184">
        <w:rPr>
          <w:rFonts w:ascii="Times New Roman" w:hAnsi="Times New Roman" w:cs="Times New Roman"/>
          <w:b/>
          <w:bCs/>
        </w:rPr>
        <w:t xml:space="preserve">A tálalókonyhák üzemeltetése fejében nyertes Ajánlattevő bérleti díj fizetésre köteles, melynek éves nettó összege 15.786.000 Ft. </w:t>
      </w:r>
    </w:p>
    <w:p w:rsidR="00425B7F" w:rsidRPr="00EC0184" w:rsidRDefault="00425B7F" w:rsidP="00425B7F">
      <w:pPr>
        <w:pStyle w:val="Szvegtrzsbehzssal"/>
        <w:ind w:left="0" w:right="-1"/>
        <w:jc w:val="both"/>
        <w:rPr>
          <w:rFonts w:ascii="Times New Roman" w:hAnsi="Times New Roman" w:cs="Times New Roman"/>
          <w:b/>
          <w:bCs/>
        </w:rPr>
      </w:pPr>
      <w:r w:rsidRPr="00EC0184">
        <w:rPr>
          <w:rFonts w:ascii="Times New Roman" w:hAnsi="Times New Roman" w:cs="Times New Roman"/>
          <w:b/>
          <w:bCs/>
        </w:rPr>
        <w:t>A tárgyhónapra vonatkozó bérleti díj számlát a Megrendelő az adott hónapot követően jogosult kiállítani a nyertes ajánlattevő részére, aki azt a kézhezvételtől számított 30 napon belül köteles azt megfizetni az ajánlatkérő részére. A bérleti díj magába foglalja az összes költséget, úgy, mint a helyiségek bérleti díját, a víz, csatorna, gáz, fűtés, elektromos áram, szemétszállítás költségét.</w:t>
      </w:r>
    </w:p>
    <w:p w:rsidR="003A712B" w:rsidRPr="00EC0184" w:rsidRDefault="003A712B" w:rsidP="00C91C29">
      <w:pPr>
        <w:pStyle w:val="Szvegtrzsbehzssal"/>
        <w:numPr>
          <w:ilvl w:val="1"/>
          <w:numId w:val="25"/>
        </w:numPr>
        <w:spacing w:after="0" w:line="240" w:lineRule="auto"/>
        <w:ind w:right="-1"/>
        <w:jc w:val="both"/>
        <w:rPr>
          <w:rFonts w:ascii="Times New Roman" w:hAnsi="Times New Roman" w:cs="Times New Roman"/>
          <w:b/>
          <w:bCs/>
          <w:i/>
          <w:iCs/>
        </w:rPr>
      </w:pPr>
      <w:r w:rsidRPr="00EC0184">
        <w:rPr>
          <w:rFonts w:ascii="Times New Roman" w:hAnsi="Times New Roman" w:cs="Times New Roman"/>
          <w:b/>
          <w:bCs/>
        </w:rPr>
        <w:t>Általános és diétás étrend biztosítása:</w:t>
      </w:r>
    </w:p>
    <w:p w:rsidR="003A712B" w:rsidRPr="00EC0184" w:rsidRDefault="003605AB" w:rsidP="00F129A7">
      <w:pPr>
        <w:pStyle w:val="Szvegtrzsbehzssal"/>
        <w:ind w:left="0" w:right="-1"/>
        <w:jc w:val="both"/>
        <w:rPr>
          <w:rFonts w:ascii="Times New Roman" w:hAnsi="Times New Roman" w:cs="Times New Roman"/>
          <w:b/>
          <w:bCs/>
          <w:i/>
          <w:iCs/>
        </w:rPr>
      </w:pPr>
      <w:r w:rsidRPr="00EC0184">
        <w:rPr>
          <w:rFonts w:ascii="Times New Roman" w:hAnsi="Times New Roman" w:cs="Times New Roman"/>
        </w:rPr>
        <w:t>A nyertes Ajánlattevő feladata A és B általános, normál étrendű menüétkeztetés biztosítása</w:t>
      </w:r>
      <w:r w:rsidR="003A712B" w:rsidRPr="00EC0184">
        <w:rPr>
          <w:rFonts w:ascii="Times New Roman" w:hAnsi="Times New Roman" w:cs="Times New Roman"/>
        </w:rPr>
        <w:t>, azzal, hogy alap diétás étkezést (tej</w:t>
      </w:r>
      <w:r w:rsidR="00D22122" w:rsidRPr="00EC0184">
        <w:rPr>
          <w:rFonts w:ascii="Times New Roman" w:hAnsi="Times New Roman" w:cs="Times New Roman"/>
        </w:rPr>
        <w:t>fehérje és</w:t>
      </w:r>
      <w:r w:rsidR="00277E2D">
        <w:rPr>
          <w:rFonts w:ascii="Times New Roman" w:hAnsi="Times New Roman" w:cs="Times New Roman"/>
        </w:rPr>
        <w:t>/vagy</w:t>
      </w:r>
      <w:r w:rsidR="00D22122" w:rsidRPr="00EC0184">
        <w:rPr>
          <w:rFonts w:ascii="Times New Roman" w:hAnsi="Times New Roman" w:cs="Times New Roman"/>
        </w:rPr>
        <w:t xml:space="preserve"> </w:t>
      </w:r>
      <w:r w:rsidR="003A712B" w:rsidRPr="00EC0184">
        <w:rPr>
          <w:rFonts w:ascii="Times New Roman" w:hAnsi="Times New Roman" w:cs="Times New Roman"/>
        </w:rPr>
        <w:t>tojás</w:t>
      </w:r>
      <w:r w:rsidR="00D22122" w:rsidRPr="00EC0184">
        <w:rPr>
          <w:rFonts w:ascii="Times New Roman" w:hAnsi="Times New Roman" w:cs="Times New Roman"/>
        </w:rPr>
        <w:t>mentes</w:t>
      </w:r>
      <w:r w:rsidR="003A712B" w:rsidRPr="00EC0184">
        <w:rPr>
          <w:rFonts w:ascii="Times New Roman" w:hAnsi="Times New Roman" w:cs="Times New Roman"/>
        </w:rPr>
        <w:t xml:space="preserve">, gluténmentes és diabétesz), ill. egyéb, szakorvos által indokoltnak tartott, speciális diétás étkeztetést is igény szerint biztosítania kell. </w:t>
      </w:r>
    </w:p>
    <w:p w:rsidR="003A712B" w:rsidRPr="00EC0184" w:rsidRDefault="003A712B" w:rsidP="00F129A7">
      <w:pPr>
        <w:pStyle w:val="Szvegtrzsbehzssal"/>
        <w:numPr>
          <w:ilvl w:val="0"/>
          <w:numId w:val="25"/>
        </w:numPr>
        <w:spacing w:line="360" w:lineRule="auto"/>
        <w:ind w:left="284" w:right="-1" w:hanging="284"/>
        <w:jc w:val="both"/>
        <w:rPr>
          <w:rFonts w:ascii="Times New Roman" w:hAnsi="Times New Roman" w:cs="Times New Roman"/>
          <w:b/>
          <w:bCs/>
        </w:rPr>
      </w:pPr>
      <w:r w:rsidRPr="00EC0184">
        <w:rPr>
          <w:rFonts w:ascii="Times New Roman" w:hAnsi="Times New Roman" w:cs="Times New Roman"/>
          <w:b/>
          <w:bCs/>
        </w:rPr>
        <w:t>Szakember feltételek:</w:t>
      </w:r>
    </w:p>
    <w:p w:rsidR="003A712B" w:rsidRPr="00EC0184" w:rsidRDefault="003A712B" w:rsidP="00F129A7">
      <w:pPr>
        <w:pStyle w:val="Szvegtrzsbehzssal"/>
        <w:ind w:left="0" w:right="-1"/>
        <w:jc w:val="both"/>
        <w:rPr>
          <w:rFonts w:ascii="Times New Roman" w:hAnsi="Times New Roman" w:cs="Times New Roman"/>
          <w:b/>
          <w:bCs/>
          <w:i/>
          <w:iCs/>
        </w:rPr>
      </w:pPr>
      <w:r w:rsidRPr="00EC0184">
        <w:rPr>
          <w:rFonts w:ascii="Times New Roman" w:hAnsi="Times New Roman" w:cs="Times New Roman"/>
        </w:rPr>
        <w:t xml:space="preserve">A nyertes Ajánlattevőnek biztosítani kell az ételek, az étlap és a nyersanyag-kiszabati ív elkészítéséhez, folyamatos vezetéséhez a közétkeztetésre vonatkozó táplálkozás-egészségügyi előírásokról szóló 37/2014. (IV. 30.) EMMI rendelet 16. §-ra hivatkozva az ajánlati felhívásban meghatározott </w:t>
      </w:r>
      <w:r w:rsidRPr="00EC0184">
        <w:rPr>
          <w:rFonts w:ascii="Times New Roman" w:hAnsi="Times New Roman" w:cs="Times New Roman"/>
          <w:b/>
          <w:bCs/>
        </w:rPr>
        <w:t>élelmezésvezető</w:t>
      </w:r>
      <w:r w:rsidRPr="00EC0184">
        <w:rPr>
          <w:rFonts w:ascii="Times New Roman" w:hAnsi="Times New Roman" w:cs="Times New Roman"/>
        </w:rPr>
        <w:t xml:space="preserve"> meglétét. </w:t>
      </w:r>
    </w:p>
    <w:p w:rsidR="003A712B" w:rsidRPr="00EC0184" w:rsidRDefault="003A712B" w:rsidP="00F129A7">
      <w:pPr>
        <w:pStyle w:val="Szvegtrzsbehzssal"/>
        <w:ind w:left="0" w:right="-1"/>
        <w:jc w:val="both"/>
        <w:rPr>
          <w:rFonts w:ascii="Times New Roman" w:hAnsi="Times New Roman" w:cs="Times New Roman"/>
          <w:i/>
          <w:iCs/>
        </w:rPr>
      </w:pPr>
      <w:r w:rsidRPr="00EC0184">
        <w:rPr>
          <w:rFonts w:ascii="Times New Roman" w:hAnsi="Times New Roman" w:cs="Times New Roman"/>
        </w:rPr>
        <w:t>Az ételek elkészítését, az szállító badellákba való kiosztását a főzőkonyhán a nyertes Ajánlattevő által foglalkoztatott élelmezésvezetőnek kell felügyelnie.</w:t>
      </w:r>
    </w:p>
    <w:p w:rsidR="007C3975" w:rsidRPr="00EC0184" w:rsidRDefault="007C3975" w:rsidP="00F129A7">
      <w:pPr>
        <w:pStyle w:val="Szvegtrzsbehzssal"/>
        <w:ind w:left="0" w:right="-1"/>
        <w:jc w:val="both"/>
        <w:rPr>
          <w:rFonts w:ascii="Times New Roman" w:hAnsi="Times New Roman" w:cs="Times New Roman"/>
          <w:b/>
          <w:bCs/>
        </w:rPr>
      </w:pPr>
      <w:r w:rsidRPr="00EC0184">
        <w:rPr>
          <w:rFonts w:ascii="Times New Roman" w:hAnsi="Times New Roman" w:cs="Times New Roman"/>
        </w:rPr>
        <w:t xml:space="preserve">A nyertes Ajánlattevő gondoskodik arról, hogy a diétás étel készítését az általa foglalkoztatott </w:t>
      </w:r>
      <w:r w:rsidRPr="00EC0184">
        <w:rPr>
          <w:rFonts w:ascii="Times New Roman" w:hAnsi="Times New Roman" w:cs="Times New Roman"/>
          <w:b/>
          <w:bCs/>
        </w:rPr>
        <w:t xml:space="preserve">diétás szakács szakmai képesítéssel rendelkező személy végezze, vagy dietetikus szakképesítéssel rendelkező szakember felügyelje. </w:t>
      </w:r>
    </w:p>
    <w:p w:rsidR="00E427F3" w:rsidRPr="00EC0184" w:rsidRDefault="00E427F3" w:rsidP="00F129A7">
      <w:pPr>
        <w:pStyle w:val="Szvegtrzsbehzssal"/>
        <w:ind w:left="0" w:right="-1"/>
        <w:jc w:val="both"/>
        <w:rPr>
          <w:rFonts w:ascii="Times New Roman" w:hAnsi="Times New Roman" w:cs="Times New Roman"/>
          <w:b/>
          <w:bCs/>
          <w:i/>
          <w:iCs/>
        </w:rPr>
      </w:pPr>
      <w:r w:rsidRPr="00EC0184">
        <w:rPr>
          <w:rFonts w:ascii="Times New Roman" w:hAnsi="Times New Roman" w:cs="Times New Roman"/>
        </w:rPr>
        <w:lastRenderedPageBreak/>
        <w:t>A kiszállítást végző személynek az ajánlat benyújtását megelőz</w:t>
      </w:r>
      <w:r w:rsidR="005F5AC2" w:rsidRPr="00EC0184">
        <w:rPr>
          <w:rFonts w:ascii="Times New Roman" w:hAnsi="Times New Roman" w:cs="Times New Roman"/>
        </w:rPr>
        <w:t>ő</w:t>
      </w:r>
      <w:r w:rsidRPr="00EC0184">
        <w:rPr>
          <w:rFonts w:ascii="Times New Roman" w:hAnsi="Times New Roman" w:cs="Times New Roman"/>
        </w:rPr>
        <w:t xml:space="preserve"> 3 hónapnál nem régebbi erkölcsi bizonyítvánnyal kell rendelkeznie.</w:t>
      </w:r>
    </w:p>
    <w:p w:rsidR="007C3975" w:rsidRPr="00EC0184" w:rsidRDefault="007C3975" w:rsidP="00F129A7">
      <w:pPr>
        <w:pStyle w:val="Szvegtrzsbehzssal"/>
        <w:ind w:left="0" w:right="-1"/>
        <w:jc w:val="both"/>
        <w:rPr>
          <w:rFonts w:ascii="Times New Roman" w:hAnsi="Times New Roman" w:cs="Times New Roman"/>
          <w:b/>
          <w:bCs/>
          <w:i/>
          <w:iCs/>
        </w:rPr>
      </w:pPr>
      <w:r w:rsidRPr="00EC0184">
        <w:rPr>
          <w:rFonts w:ascii="Times New Roman" w:hAnsi="Times New Roman" w:cs="Times New Roman"/>
        </w:rPr>
        <w:t>Az élelmezésvezető, dietetikus, diétás szakács nevét, szakvégzettségéről szóló okirati igazolást a pályázat részeként a csatolt iratminta szerint az ajánlat mellékleteként az ajánlattevőnek be kell nyújtania. Amennyiben a nyertes Ajánlattevővel kötött szerződés időtartama alatt személyi változás történik a nyertes Ajánlattevő köteles azt az ajánlatkérő felé 30 napon belül jeleznie és a szükséges végzettségi igazolásokat bemutatnia.</w:t>
      </w:r>
    </w:p>
    <w:p w:rsidR="007C3975" w:rsidRPr="00EC0184" w:rsidRDefault="007C3975" w:rsidP="00F129A7">
      <w:pPr>
        <w:pStyle w:val="Szvegtrzsbehzssal"/>
        <w:ind w:left="0" w:right="-1"/>
        <w:jc w:val="both"/>
        <w:rPr>
          <w:rFonts w:ascii="Times New Roman" w:hAnsi="Times New Roman" w:cs="Times New Roman"/>
          <w:b/>
          <w:bCs/>
          <w:i/>
          <w:iCs/>
        </w:rPr>
      </w:pPr>
      <w:r w:rsidRPr="00EC0184">
        <w:rPr>
          <w:rFonts w:ascii="Times New Roman" w:hAnsi="Times New Roman" w:cs="Times New Roman"/>
        </w:rPr>
        <w:t xml:space="preserve">A tálalókonyhára helyben tálalásra kiszállított, továbbá az elvitelre, illetve házhozszállítással biztosított diétás étrendet és diétás étlapot kizárólag a nyertes Ajánlattevő által foglalkoztatott dietetikus szakképesítéssel rendelkező szakember tervezheti. </w:t>
      </w:r>
    </w:p>
    <w:p w:rsidR="00275E2D" w:rsidRPr="00EC0184" w:rsidRDefault="00A44A77" w:rsidP="00F129A7">
      <w:pPr>
        <w:pStyle w:val="Szvegtrzsbehzssal"/>
        <w:ind w:left="0" w:right="-1"/>
        <w:jc w:val="both"/>
        <w:rPr>
          <w:rFonts w:ascii="Times New Roman" w:hAnsi="Times New Roman" w:cs="Times New Roman"/>
          <w:b/>
          <w:bCs/>
          <w:i/>
          <w:iCs/>
        </w:rPr>
      </w:pPr>
      <w:r w:rsidRPr="00EC0184">
        <w:rPr>
          <w:rFonts w:ascii="Times New Roman" w:hAnsi="Times New Roman" w:cs="Times New Roman"/>
          <w:b/>
          <w:bCs/>
        </w:rPr>
        <w:t xml:space="preserve"> </w:t>
      </w:r>
    </w:p>
    <w:p w:rsidR="003A712B" w:rsidRPr="00EC0184" w:rsidRDefault="003A712B" w:rsidP="00F129A7">
      <w:pPr>
        <w:pStyle w:val="Szvegtrzsbehzssal"/>
        <w:numPr>
          <w:ilvl w:val="0"/>
          <w:numId w:val="25"/>
        </w:numPr>
        <w:spacing w:line="360" w:lineRule="auto"/>
        <w:ind w:left="0" w:right="-1" w:firstLine="0"/>
        <w:jc w:val="both"/>
        <w:rPr>
          <w:rFonts w:ascii="Times New Roman" w:hAnsi="Times New Roman" w:cs="Times New Roman"/>
          <w:b/>
          <w:bCs/>
        </w:rPr>
      </w:pPr>
      <w:r w:rsidRPr="00EC0184">
        <w:rPr>
          <w:rFonts w:ascii="Times New Roman" w:hAnsi="Times New Roman" w:cs="Times New Roman"/>
          <w:b/>
          <w:bCs/>
        </w:rPr>
        <w:t xml:space="preserve">Főzés helyszíne, szállítás </w:t>
      </w:r>
      <w:r w:rsidR="007C3975" w:rsidRPr="00EC0184">
        <w:rPr>
          <w:rFonts w:ascii="Times New Roman" w:hAnsi="Times New Roman" w:cs="Times New Roman"/>
          <w:b/>
          <w:bCs/>
        </w:rPr>
        <w:t xml:space="preserve">és csomagolás </w:t>
      </w:r>
      <w:r w:rsidRPr="00EC0184">
        <w:rPr>
          <w:rFonts w:ascii="Times New Roman" w:hAnsi="Times New Roman" w:cs="Times New Roman"/>
          <w:b/>
          <w:bCs/>
        </w:rPr>
        <w:t>körülményei:</w:t>
      </w:r>
    </w:p>
    <w:p w:rsidR="003A712B" w:rsidRPr="00EC0184" w:rsidRDefault="003A712B" w:rsidP="00F129A7">
      <w:pPr>
        <w:pStyle w:val="Szvegtrzsbehzssal"/>
        <w:ind w:left="0" w:right="-1"/>
        <w:jc w:val="both"/>
        <w:rPr>
          <w:rFonts w:ascii="Times New Roman" w:hAnsi="Times New Roman" w:cs="Times New Roman"/>
          <w:b/>
          <w:bCs/>
        </w:rPr>
      </w:pPr>
      <w:r w:rsidRPr="00EC0184">
        <w:rPr>
          <w:rFonts w:ascii="Times New Roman" w:hAnsi="Times New Roman" w:cs="Times New Roman"/>
        </w:rPr>
        <w:t xml:space="preserve">A nyertes Ajánlattevő a szerződés tárgyát képező ételadagokat az általa üzemeltetett főzőkonyhában készíti el a </w:t>
      </w:r>
      <w:r w:rsidR="00986F25" w:rsidRPr="00EC0184">
        <w:rPr>
          <w:rFonts w:ascii="Times New Roman" w:hAnsi="Times New Roman" w:cs="Times New Roman"/>
        </w:rPr>
        <w:t>8.</w:t>
      </w:r>
      <w:r w:rsidRPr="00EC0184">
        <w:rPr>
          <w:rFonts w:ascii="Times New Roman" w:hAnsi="Times New Roman" w:cs="Times New Roman"/>
        </w:rPr>
        <w:t xml:space="preserve"> pontban foglalt személyi feltételek biztosítása mellett majd az ételeket saját fuvareszközével, saját költségén köteles a teljesítési helyek és igény szerint az ellátott otthonába, tehát házhoz szállítani.</w:t>
      </w:r>
      <w:r w:rsidR="00F129A7" w:rsidRPr="00EC0184">
        <w:rPr>
          <w:rFonts w:ascii="Times New Roman" w:hAnsi="Times New Roman" w:cs="Times New Roman"/>
        </w:rPr>
        <w:t xml:space="preserve"> </w:t>
      </w:r>
      <w:r w:rsidR="00F129A7" w:rsidRPr="00EC0184">
        <w:rPr>
          <w:rFonts w:ascii="Times New Roman" w:hAnsi="Times New Roman" w:cs="Times New Roman"/>
          <w:b/>
          <w:bCs/>
        </w:rPr>
        <w:t xml:space="preserve">Amennyiben rendelkezik NÉBIH </w:t>
      </w:r>
      <w:r w:rsidR="003C6332" w:rsidRPr="00EC0184">
        <w:rPr>
          <w:rFonts w:ascii="Times New Roman" w:hAnsi="Times New Roman" w:cs="Times New Roman"/>
          <w:b/>
          <w:bCs/>
        </w:rPr>
        <w:t>Minőségvezérelt Közétkeztetési Programban már</w:t>
      </w:r>
      <w:r w:rsidR="003C6332" w:rsidRPr="00EC0184">
        <w:rPr>
          <w:rFonts w:ascii="Helvetica" w:hAnsi="Helvetica"/>
          <w:color w:val="212529"/>
          <w:sz w:val="21"/>
          <w:szCs w:val="21"/>
          <w:shd w:val="clear" w:color="auto" w:fill="FFFFFF"/>
        </w:rPr>
        <w:t xml:space="preserve"> </w:t>
      </w:r>
      <w:r w:rsidR="00F129A7" w:rsidRPr="00EC0184">
        <w:rPr>
          <w:rFonts w:ascii="Times New Roman" w:hAnsi="Times New Roman" w:cs="Times New Roman"/>
          <w:b/>
          <w:bCs/>
        </w:rPr>
        <w:t xml:space="preserve">minősítéssel </w:t>
      </w:r>
      <w:r w:rsidR="003C6332" w:rsidRPr="00EC0184">
        <w:rPr>
          <w:rFonts w:ascii="Times New Roman" w:hAnsi="Times New Roman" w:cs="Times New Roman"/>
          <w:b/>
          <w:bCs/>
        </w:rPr>
        <w:t>(</w:t>
      </w:r>
      <w:hyperlink r:id="rId9" w:history="1">
        <w:r w:rsidR="003C6332" w:rsidRPr="00EC0184">
          <w:rPr>
            <w:rStyle w:val="Hiperhivatkozs"/>
            <w:rFonts w:ascii="Times New Roman" w:hAnsi="Times New Roman" w:cs="Times New Roman"/>
            <w:b/>
            <w:bCs/>
            <w:i/>
            <w:iCs/>
            <w:sz w:val="22"/>
            <w:szCs w:val="22"/>
          </w:rPr>
          <w:t>https://portal.nebih.gov.hu/hu/kozetkeztetes/fozokonyhak</w:t>
        </w:r>
      </w:hyperlink>
      <w:r w:rsidR="003C6332" w:rsidRPr="00EC0184">
        <w:rPr>
          <w:rFonts w:ascii="Times New Roman" w:hAnsi="Times New Roman" w:cs="Times New Roman"/>
          <w:b/>
          <w:bCs/>
          <w:i/>
          <w:iCs/>
        </w:rPr>
        <w:t xml:space="preserve">) </w:t>
      </w:r>
      <w:r w:rsidR="00F129A7" w:rsidRPr="00EC0184">
        <w:rPr>
          <w:rFonts w:ascii="Times New Roman" w:hAnsi="Times New Roman" w:cs="Times New Roman"/>
          <w:b/>
          <w:bCs/>
        </w:rPr>
        <w:t>ez a főzőkonyha</w:t>
      </w:r>
      <w:r w:rsidR="0041157B" w:rsidRPr="00EC0184">
        <w:rPr>
          <w:rFonts w:ascii="Times New Roman" w:hAnsi="Times New Roman" w:cs="Times New Roman"/>
          <w:b/>
          <w:bCs/>
        </w:rPr>
        <w:t>,</w:t>
      </w:r>
      <w:r w:rsidR="00F129A7" w:rsidRPr="00EC0184">
        <w:rPr>
          <w:rFonts w:ascii="Times New Roman" w:hAnsi="Times New Roman" w:cs="Times New Roman"/>
          <w:b/>
          <w:bCs/>
        </w:rPr>
        <w:t xml:space="preserve"> annak igazoló dokumentumát csatolnia szükséges a benyújtott ajánlatához.</w:t>
      </w:r>
    </w:p>
    <w:p w:rsidR="003A712B" w:rsidRPr="00EC0184" w:rsidRDefault="003A712B" w:rsidP="00F129A7">
      <w:pPr>
        <w:pStyle w:val="Szvegtrzsbehzssal"/>
        <w:ind w:left="0" w:right="-1"/>
        <w:jc w:val="both"/>
        <w:rPr>
          <w:rFonts w:ascii="Times New Roman" w:hAnsi="Times New Roman" w:cs="Times New Roman"/>
          <w:b/>
          <w:bCs/>
          <w:i/>
          <w:iCs/>
        </w:rPr>
      </w:pPr>
      <w:r w:rsidRPr="00EC0184">
        <w:rPr>
          <w:rFonts w:ascii="Times New Roman" w:hAnsi="Times New Roman" w:cs="Times New Roman"/>
        </w:rPr>
        <w:t>A nyertes Ajánlattevőnek vállalnia kell, hogy a készételeket a közegészségügyi követelményeknek megfelelő, fertőtlenített, kizárólag rozsdamentes, csatos vagy patentzáras, légmentesen záródó, hőtárolós, a tálalókonyhákon szükség szerinti melegítésre is alkalmas szállítóedényekben, a hatályos jogszabályi előírásoknak megfelelő szállítójárművel, és ételkisérő dokumentációval szállítja a fenti teljesítési helyekre, valamint biztosítja, hogy a készételeket a szállításkor, illetve a tároláskor minőségcsökkenés, sérülés, vagy szennyeződés ne érje.</w:t>
      </w:r>
    </w:p>
    <w:p w:rsidR="003A712B" w:rsidRPr="00EC0184" w:rsidRDefault="003A712B" w:rsidP="00F129A7">
      <w:pPr>
        <w:pStyle w:val="Szvegtrzsbehzssal"/>
        <w:ind w:left="0" w:right="-1"/>
        <w:jc w:val="both"/>
        <w:rPr>
          <w:rFonts w:ascii="Times New Roman" w:hAnsi="Times New Roman" w:cs="Times New Roman"/>
          <w:i/>
          <w:iCs/>
        </w:rPr>
      </w:pPr>
      <w:r w:rsidRPr="00EC0184">
        <w:rPr>
          <w:rFonts w:ascii="Times New Roman" w:hAnsi="Times New Roman" w:cs="Times New Roman"/>
        </w:rPr>
        <w:t xml:space="preserve">A nyertes Ajánlattevő vállalja az ellátotti igény szerint házhoz szállítandó ételek </w:t>
      </w:r>
      <w:r w:rsidR="00181665" w:rsidRPr="00EC0184">
        <w:rPr>
          <w:rFonts w:ascii="Times New Roman" w:hAnsi="Times New Roman" w:cs="Times New Roman"/>
        </w:rPr>
        <w:t>IV.1.</w:t>
      </w:r>
      <w:r w:rsidR="00476182" w:rsidRPr="00EC0184">
        <w:rPr>
          <w:rFonts w:ascii="Times New Roman" w:hAnsi="Times New Roman" w:cs="Times New Roman"/>
        </w:rPr>
        <w:t>2</w:t>
      </w:r>
      <w:r w:rsidRPr="00EC0184">
        <w:rPr>
          <w:rFonts w:ascii="Times New Roman" w:hAnsi="Times New Roman" w:cs="Times New Roman"/>
        </w:rPr>
        <w:t xml:space="preserve"> pontban leírtak szerint dobozos, sokkolásos technológiával történő hűtést és házhozszállítását.</w:t>
      </w:r>
    </w:p>
    <w:p w:rsidR="007C3975" w:rsidRPr="00EC0184" w:rsidRDefault="007C3975" w:rsidP="00F129A7">
      <w:pPr>
        <w:pStyle w:val="Listaszerbekezds"/>
        <w:ind w:left="0"/>
        <w:rPr>
          <w:rFonts w:eastAsiaTheme="minorHAnsi"/>
          <w:b/>
          <w:bCs/>
          <w:kern w:val="2"/>
          <w:sz w:val="22"/>
          <w:szCs w:val="22"/>
          <w:lang w:eastAsia="en-US"/>
          <w14:ligatures w14:val="standardContextual"/>
        </w:rPr>
      </w:pPr>
      <w:r w:rsidRPr="00EC0184">
        <w:rPr>
          <w:rFonts w:eastAsiaTheme="minorHAnsi"/>
          <w:kern w:val="2"/>
          <w:sz w:val="22"/>
          <w:szCs w:val="22"/>
          <w:lang w:eastAsia="en-US"/>
          <w14:ligatures w14:val="standardContextual"/>
        </w:rPr>
        <w:t xml:space="preserve">A nyertes Ajánlattevő vállalja igény szerinti mennyiségben </w:t>
      </w:r>
      <w:r w:rsidRPr="00EC0184">
        <w:rPr>
          <w:rFonts w:eastAsiaTheme="minorHAnsi"/>
          <w:b/>
          <w:bCs/>
          <w:kern w:val="2"/>
          <w:sz w:val="22"/>
          <w:szCs w:val="22"/>
          <w:lang w:eastAsia="en-US"/>
          <w14:ligatures w14:val="standardContextual"/>
        </w:rPr>
        <w:t xml:space="preserve">a dobozos, sokkolásos technológiával lehűtött ételek biztosítását. </w:t>
      </w:r>
    </w:p>
    <w:p w:rsidR="00F129A7" w:rsidRPr="00EC0184" w:rsidRDefault="00F129A7" w:rsidP="007C3975">
      <w:pPr>
        <w:ind w:firstLine="360"/>
        <w:jc w:val="both"/>
        <w:rPr>
          <w:rFonts w:ascii="Times New Roman" w:hAnsi="Times New Roman" w:cs="Times New Roman"/>
          <w:b/>
          <w:sz w:val="10"/>
          <w:szCs w:val="10"/>
        </w:rPr>
      </w:pPr>
    </w:p>
    <w:p w:rsidR="007C3975" w:rsidRPr="00EC0184" w:rsidRDefault="00E1124A" w:rsidP="00F129A7">
      <w:pPr>
        <w:jc w:val="both"/>
        <w:rPr>
          <w:rFonts w:ascii="Times New Roman" w:hAnsi="Times New Roman" w:cs="Times New Roman"/>
          <w:b/>
        </w:rPr>
      </w:pPr>
      <w:r w:rsidRPr="00EC0184">
        <w:rPr>
          <w:rFonts w:ascii="Times New Roman" w:hAnsi="Times New Roman" w:cs="Times New Roman"/>
          <w:b/>
        </w:rPr>
        <w:t xml:space="preserve">Csomagolástechnikának </w:t>
      </w:r>
    </w:p>
    <w:p w:rsidR="007C3975" w:rsidRPr="00EC0184" w:rsidRDefault="007C3975" w:rsidP="00F129A7">
      <w:pPr>
        <w:pStyle w:val="Listaszerbekezds"/>
        <w:numPr>
          <w:ilvl w:val="3"/>
          <w:numId w:val="3"/>
        </w:numPr>
        <w:ind w:left="1701" w:firstLine="0"/>
        <w:rPr>
          <w:b/>
          <w:sz w:val="22"/>
          <w:szCs w:val="22"/>
        </w:rPr>
      </w:pPr>
      <w:r w:rsidRPr="00EC0184">
        <w:rPr>
          <w:b/>
          <w:sz w:val="22"/>
          <w:szCs w:val="22"/>
        </w:rPr>
        <w:t>a Nébih ajánlás 6.8 pontja figyelembevételével kell történnie:</w:t>
      </w:r>
    </w:p>
    <w:p w:rsidR="007C3975" w:rsidRPr="00EC0184" w:rsidRDefault="00000000" w:rsidP="00F129A7">
      <w:pPr>
        <w:jc w:val="both"/>
        <w:rPr>
          <w:rFonts w:ascii="Times New Roman" w:hAnsi="Times New Roman" w:cs="Times New Roman"/>
          <w:bCs/>
        </w:rPr>
      </w:pPr>
      <w:hyperlink r:id="rId10" w:history="1">
        <w:r w:rsidR="007C3975" w:rsidRPr="00EC0184">
          <w:rPr>
            <w:rStyle w:val="Hiperhivatkozs"/>
            <w:rFonts w:ascii="Times New Roman" w:hAnsi="Times New Roman" w:cs="Times New Roman"/>
            <w:bCs/>
            <w:sz w:val="22"/>
            <w:szCs w:val="22"/>
          </w:rPr>
          <w:t>https://portal.nebih.gov.hu/documents/10182/201028/GHP_press_low.pdf/bebfbd2f-1868-4e62-a7c4-958be1ad637b</w:t>
        </w:r>
      </w:hyperlink>
    </w:p>
    <w:p w:rsidR="007C3975" w:rsidRPr="00EC0184" w:rsidRDefault="007C3975" w:rsidP="00F129A7">
      <w:pPr>
        <w:pStyle w:val="Listaszerbekezds"/>
        <w:numPr>
          <w:ilvl w:val="3"/>
          <w:numId w:val="3"/>
        </w:numPr>
        <w:ind w:left="0" w:firstLine="0"/>
        <w:rPr>
          <w:b/>
          <w:sz w:val="22"/>
          <w:szCs w:val="22"/>
        </w:rPr>
      </w:pPr>
      <w:r w:rsidRPr="00EC0184">
        <w:rPr>
          <w:b/>
          <w:sz w:val="22"/>
          <w:szCs w:val="22"/>
        </w:rPr>
        <w:t>továbbá az az élelmiszerek higiéniájáról szóló 2004. április 29-i európai parlament és a tanács 852/2004/ek rendeletének ii. melléklet ix/5-6 pont. + x-xi. fejezet figyelembevételével kell történnie:</w:t>
      </w:r>
    </w:p>
    <w:p w:rsidR="007C3975" w:rsidRPr="00EC0184" w:rsidRDefault="00000000" w:rsidP="00F129A7">
      <w:pPr>
        <w:jc w:val="both"/>
        <w:rPr>
          <w:rFonts w:ascii="Times New Roman" w:hAnsi="Times New Roman" w:cs="Times New Roman"/>
          <w:bCs/>
        </w:rPr>
      </w:pPr>
      <w:hyperlink r:id="rId11" w:history="1">
        <w:r w:rsidR="007C3975" w:rsidRPr="00EC0184">
          <w:rPr>
            <w:rStyle w:val="Hiperhivatkozs"/>
            <w:rFonts w:ascii="Times New Roman" w:hAnsi="Times New Roman" w:cs="Times New Roman"/>
            <w:bCs/>
            <w:sz w:val="22"/>
            <w:szCs w:val="22"/>
          </w:rPr>
          <w:t>https://eur-lex.europa.eu/eli/reg/2004/852/oj</w:t>
        </w:r>
      </w:hyperlink>
    </w:p>
    <w:p w:rsidR="007C3975" w:rsidRPr="00EC0184" w:rsidRDefault="007C3975" w:rsidP="00F129A7">
      <w:pPr>
        <w:pStyle w:val="Listaszerbekezds"/>
        <w:ind w:left="0"/>
        <w:rPr>
          <w:b/>
          <w:sz w:val="22"/>
          <w:szCs w:val="22"/>
        </w:rPr>
      </w:pPr>
      <w:r w:rsidRPr="00EC0184">
        <w:rPr>
          <w:bCs/>
          <w:sz w:val="22"/>
          <w:szCs w:val="22"/>
        </w:rPr>
        <w:t xml:space="preserve">A nyertes Ajánlattevő külön térítési díj ellenében vállalja </w:t>
      </w:r>
      <w:r w:rsidRPr="00EC0184">
        <w:rPr>
          <w:b/>
          <w:sz w:val="22"/>
          <w:szCs w:val="22"/>
        </w:rPr>
        <w:t xml:space="preserve">a szociális étkeztetés lakóhelyre való szállítását az ellátottak részére az ebéd legkésőbb 14:00 óráig történő kiszállítással. </w:t>
      </w:r>
    </w:p>
    <w:p w:rsidR="007C3975" w:rsidRPr="00EC0184" w:rsidRDefault="007C3975" w:rsidP="00F129A7">
      <w:pPr>
        <w:pStyle w:val="Listaszerbekezds"/>
        <w:ind w:left="0"/>
        <w:rPr>
          <w:b/>
        </w:rPr>
      </w:pPr>
    </w:p>
    <w:p w:rsidR="007C3975" w:rsidRPr="00EC0184" w:rsidRDefault="007C3975" w:rsidP="00DD6EA3">
      <w:pPr>
        <w:pStyle w:val="Listaszerbekezds"/>
        <w:ind w:left="0"/>
        <w:rPr>
          <w:b/>
          <w:sz w:val="22"/>
          <w:szCs w:val="22"/>
        </w:rPr>
      </w:pPr>
      <w:r w:rsidRPr="00EC0184">
        <w:rPr>
          <w:b/>
          <w:sz w:val="22"/>
          <w:szCs w:val="22"/>
        </w:rPr>
        <w:t>A diétás adag</w:t>
      </w:r>
      <w:r w:rsidR="00812552" w:rsidRPr="00EC0184">
        <w:rPr>
          <w:b/>
          <w:sz w:val="22"/>
          <w:szCs w:val="22"/>
        </w:rPr>
        <w:t>oknak</w:t>
      </w:r>
      <w:r w:rsidRPr="00EC0184">
        <w:rPr>
          <w:b/>
          <w:sz w:val="22"/>
          <w:szCs w:val="22"/>
        </w:rPr>
        <w:t xml:space="preserve"> névre szólóan</w:t>
      </w:r>
      <w:r w:rsidR="00812552" w:rsidRPr="00EC0184">
        <w:rPr>
          <w:b/>
          <w:sz w:val="22"/>
          <w:szCs w:val="22"/>
        </w:rPr>
        <w:t>,</w:t>
      </w:r>
      <w:r w:rsidRPr="00EC0184">
        <w:rPr>
          <w:b/>
          <w:sz w:val="22"/>
          <w:szCs w:val="22"/>
        </w:rPr>
        <w:t xml:space="preserve"> címkézve kell lenni</w:t>
      </w:r>
      <w:r w:rsidR="00812552" w:rsidRPr="00EC0184">
        <w:rPr>
          <w:b/>
          <w:sz w:val="22"/>
          <w:szCs w:val="22"/>
        </w:rPr>
        <w:t>ük</w:t>
      </w:r>
      <w:r w:rsidRPr="00EC0184">
        <w:rPr>
          <w:b/>
          <w:sz w:val="22"/>
          <w:szCs w:val="22"/>
        </w:rPr>
        <w:t>.</w:t>
      </w:r>
    </w:p>
    <w:p w:rsidR="00275E2D" w:rsidRPr="00EC0184" w:rsidRDefault="00275E2D" w:rsidP="00275E2D">
      <w:pPr>
        <w:pStyle w:val="Szvegtrzsbehzssal"/>
        <w:spacing w:after="0" w:line="240" w:lineRule="auto"/>
        <w:ind w:left="0" w:right="-1"/>
        <w:jc w:val="both"/>
        <w:rPr>
          <w:rFonts w:ascii="Times New Roman" w:hAnsi="Times New Roman" w:cs="Times New Roman"/>
        </w:rPr>
      </w:pPr>
    </w:p>
    <w:p w:rsidR="00F129A7" w:rsidRPr="00EC0184" w:rsidRDefault="00275E2D" w:rsidP="00275E2D">
      <w:pPr>
        <w:pStyle w:val="Szvegtrzsbehzssal"/>
        <w:spacing w:after="0" w:line="240" w:lineRule="auto"/>
        <w:ind w:left="0" w:right="-1"/>
        <w:jc w:val="both"/>
        <w:rPr>
          <w:rFonts w:ascii="Times New Roman" w:hAnsi="Times New Roman" w:cs="Times New Roman"/>
        </w:rPr>
      </w:pPr>
      <w:r w:rsidRPr="00EC0184">
        <w:rPr>
          <w:rFonts w:ascii="Times New Roman" w:hAnsi="Times New Roman" w:cs="Times New Roman"/>
        </w:rPr>
        <w:t>A nyertes Ajánlattevő az óvodai, iskolai és alkalmazotti felnőtt, továbbá a szociális étkeztetést, mint szociális szolgáltatást igénylők részére az ételek elkészítését és annak teljesítési helyre való, valamint az igény szerinti házhozszállítását Erzsébetváros Önkormányzatának Képviselő-testülete által meghatározott nyersanyagnorma, valamint a hatályos rendelkezések figyelembevételével biztosítja.</w:t>
      </w:r>
    </w:p>
    <w:p w:rsidR="00275E2D" w:rsidRPr="00EC0184" w:rsidRDefault="00275E2D" w:rsidP="00275E2D">
      <w:pPr>
        <w:pStyle w:val="Szvegtrzsbehzssal"/>
        <w:spacing w:after="0" w:line="240" w:lineRule="auto"/>
        <w:ind w:left="0" w:right="-1"/>
        <w:jc w:val="both"/>
        <w:rPr>
          <w:rFonts w:ascii="Times New Roman" w:hAnsi="Times New Roman" w:cs="Times New Roman"/>
          <w:b/>
          <w:sz w:val="16"/>
          <w:szCs w:val="16"/>
        </w:rPr>
      </w:pPr>
    </w:p>
    <w:p w:rsidR="0061678E" w:rsidRPr="00EC0184" w:rsidRDefault="0061678E" w:rsidP="00F129A7">
      <w:pPr>
        <w:jc w:val="both"/>
        <w:rPr>
          <w:rFonts w:ascii="Times New Roman" w:hAnsi="Times New Roman" w:cs="Times New Roman"/>
          <w:bCs/>
        </w:rPr>
      </w:pPr>
      <w:r w:rsidRPr="00EC0184">
        <w:rPr>
          <w:rFonts w:ascii="Times New Roman" w:hAnsi="Times New Roman" w:cs="Times New Roman"/>
          <w:bCs/>
        </w:rPr>
        <w:t>A nyertes Ajánlattevő feladata és felelőssége, hogy az elkészült ételt jól zárható, egyszer használatos dobozba csomagolja és lezárja, oly módon, hogy az szállításkor ne nyílhasson ki, utólagosan ne szennyeződhessen. A lezárt dobozt jelöléssel kell ellátnia. Az étel neve, származási helye, fogyaszthatósági / minőség-megőrzési ideje mellett fogyasztási és tárolási „szabályokat” (pl. „fogyasztásig hűtve kell tárolni” vagy „fogyasztás előtt az étel felforrósítása szükséges”) is fel kell tüntetnie.</w:t>
      </w:r>
    </w:p>
    <w:p w:rsidR="0061678E" w:rsidRPr="00EC0184" w:rsidRDefault="0061678E" w:rsidP="00F129A7">
      <w:pPr>
        <w:jc w:val="both"/>
        <w:rPr>
          <w:rFonts w:ascii="Times New Roman" w:hAnsi="Times New Roman" w:cs="Times New Roman"/>
          <w:bCs/>
        </w:rPr>
      </w:pPr>
      <w:r w:rsidRPr="00EC0184">
        <w:rPr>
          <w:rFonts w:ascii="Times New Roman" w:hAnsi="Times New Roman" w:cs="Times New Roman"/>
          <w:bCs/>
        </w:rPr>
        <w:t>Az étel kiszállítása kizárólag engedélyezett gépjárművel, pl. biciklivel, motorkerékpárral, (tiszta)személygépkocsival történhet, működő melegen tartó és/vagy hűtőtáskában, ládában. Műanyag rekeszben, kosárban, szobahőmérsékleten melegen tartást vagy hűtést igénylő étel nem szállítható. Kiszállítással egy időben élelmiszeren kívül egyéb áru, illetve személy nem szállítható.</w:t>
      </w:r>
    </w:p>
    <w:p w:rsidR="0061678E" w:rsidRPr="00EC0184" w:rsidRDefault="0061678E" w:rsidP="00F129A7">
      <w:pPr>
        <w:jc w:val="both"/>
        <w:rPr>
          <w:rFonts w:ascii="Times New Roman" w:hAnsi="Times New Roman" w:cs="Times New Roman"/>
          <w:bCs/>
        </w:rPr>
      </w:pPr>
      <w:r w:rsidRPr="00EC0184">
        <w:rPr>
          <w:rFonts w:ascii="Times New Roman" w:hAnsi="Times New Roman" w:cs="Times New Roman"/>
          <w:bCs/>
        </w:rPr>
        <w:t>Kizárólag egészséges (ún. egészségügyi kiskönyvvel rendelkező) személy végezheti az étel kiszállítását.</w:t>
      </w:r>
    </w:p>
    <w:p w:rsidR="007C3975" w:rsidRPr="00EC0184" w:rsidRDefault="007C3975" w:rsidP="00F129A7">
      <w:pPr>
        <w:jc w:val="both"/>
        <w:rPr>
          <w:rFonts w:ascii="Times New Roman" w:hAnsi="Times New Roman" w:cs="Times New Roman"/>
          <w:b/>
        </w:rPr>
      </w:pPr>
      <w:r w:rsidRPr="00EC0184">
        <w:rPr>
          <w:rFonts w:ascii="Times New Roman" w:hAnsi="Times New Roman" w:cs="Times New Roman"/>
          <w:b/>
        </w:rPr>
        <w:t>Hétvégére való rendelés esetén szombati kiszállítás szükséges, amennyiben a rendelés ünnepnapot is érint, így két napnál több a munkaszüneti nap, akkor házhoz való kiszállítást a nyertes Ajánlattevő maximum csak két napra előre teljesíthet.</w:t>
      </w:r>
    </w:p>
    <w:p w:rsidR="009827F3" w:rsidRPr="00EC0184" w:rsidRDefault="009827F3" w:rsidP="00F129A7">
      <w:pPr>
        <w:jc w:val="both"/>
        <w:rPr>
          <w:rFonts w:ascii="Times New Roman" w:hAnsi="Times New Roman" w:cs="Times New Roman"/>
          <w:b/>
        </w:rPr>
      </w:pPr>
      <w:r w:rsidRPr="00EC0184">
        <w:rPr>
          <w:rFonts w:ascii="Times New Roman" w:hAnsi="Times New Roman" w:cs="Times New Roman"/>
          <w:b/>
        </w:rPr>
        <w:t>A</w:t>
      </w:r>
      <w:r w:rsidR="00B5640D" w:rsidRPr="00EC0184">
        <w:rPr>
          <w:rFonts w:ascii="Times New Roman" w:hAnsi="Times New Roman" w:cs="Times New Roman"/>
          <w:b/>
        </w:rPr>
        <w:t>jánlatkérő a</w:t>
      </w:r>
      <w:r w:rsidRPr="00EC0184">
        <w:rPr>
          <w:rFonts w:ascii="Times New Roman" w:hAnsi="Times New Roman" w:cs="Times New Roman"/>
          <w:b/>
        </w:rPr>
        <w:t xml:space="preserve">z ajánlat értékelésénél </w:t>
      </w:r>
      <w:r w:rsidR="00476182" w:rsidRPr="00EC0184">
        <w:rPr>
          <w:rFonts w:ascii="Times New Roman" w:hAnsi="Times New Roman" w:cs="Times New Roman"/>
          <w:b/>
        </w:rPr>
        <w:t xml:space="preserve">a kiszállítás formájára tett ajánlattevői nyilatkozatot és egyéb </w:t>
      </w:r>
      <w:r w:rsidRPr="00EC0184">
        <w:rPr>
          <w:rFonts w:ascii="Times New Roman" w:hAnsi="Times New Roman" w:cs="Times New Roman"/>
          <w:b/>
        </w:rPr>
        <w:t>fenntarthatósági szempontot, alszempontokat vesz figyelembe az ajánlati felhívás és dokumentációban rögzítettek szerint.</w:t>
      </w:r>
    </w:p>
    <w:p w:rsidR="009827F3" w:rsidRPr="00EC0184" w:rsidRDefault="009827F3" w:rsidP="009827F3">
      <w:pPr>
        <w:jc w:val="both"/>
        <w:rPr>
          <w:rFonts w:ascii="Times New Roman" w:hAnsi="Times New Roman" w:cs="Times New Roman"/>
          <w:b/>
        </w:rPr>
      </w:pPr>
      <w:r w:rsidRPr="00EC0184">
        <w:rPr>
          <w:rFonts w:ascii="Times New Roman" w:hAnsi="Times New Roman" w:cs="Times New Roman"/>
          <w:b/>
        </w:rPr>
        <w:t>Az alszempontok a következőek:</w:t>
      </w:r>
    </w:p>
    <w:p w:rsidR="009827F3" w:rsidRPr="00EC0184" w:rsidRDefault="009827F3" w:rsidP="009827F3">
      <w:pPr>
        <w:numPr>
          <w:ilvl w:val="0"/>
          <w:numId w:val="44"/>
        </w:numPr>
        <w:jc w:val="both"/>
        <w:rPr>
          <w:rFonts w:ascii="Times New Roman" w:hAnsi="Times New Roman" w:cs="Times New Roman"/>
          <w:bCs/>
        </w:rPr>
      </w:pPr>
      <w:r w:rsidRPr="00EC0184">
        <w:rPr>
          <w:rFonts w:ascii="Times New Roman" w:hAnsi="Times New Roman" w:cs="Times New Roman"/>
          <w:bCs/>
        </w:rPr>
        <w:t>az étel kiszállítására használt gépjárművek között használ-e az ajánlattevő tiszta (elektromos) gépjárművet</w:t>
      </w:r>
      <w:r w:rsidR="00476182" w:rsidRPr="00EC0184">
        <w:rPr>
          <w:rFonts w:ascii="Times New Roman" w:hAnsi="Times New Roman" w:cs="Times New Roman"/>
          <w:bCs/>
        </w:rPr>
        <w:t>/biciklis futárszolgáltatot</w:t>
      </w:r>
      <w:r w:rsidRPr="00EC0184">
        <w:rPr>
          <w:rFonts w:ascii="Times New Roman" w:hAnsi="Times New Roman" w:cs="Times New Roman"/>
          <w:bCs/>
        </w:rPr>
        <w:t>, továbbá</w:t>
      </w:r>
    </w:p>
    <w:p w:rsidR="009827F3" w:rsidRPr="00EC0184" w:rsidRDefault="009827F3" w:rsidP="009827F3">
      <w:pPr>
        <w:numPr>
          <w:ilvl w:val="0"/>
          <w:numId w:val="44"/>
        </w:numPr>
        <w:jc w:val="both"/>
        <w:rPr>
          <w:rFonts w:ascii="Times New Roman" w:hAnsi="Times New Roman" w:cs="Times New Roman"/>
          <w:bCs/>
        </w:rPr>
      </w:pPr>
      <w:r w:rsidRPr="00EC0184">
        <w:rPr>
          <w:rFonts w:ascii="Times New Roman" w:hAnsi="Times New Roman" w:cs="Times New Roman"/>
          <w:bCs/>
        </w:rPr>
        <w:t>friss és feldolgozatlan alapanyagok legalább 60%-ban helyi termelőktől, vállalkozásoktól származik-e,</w:t>
      </w:r>
    </w:p>
    <w:p w:rsidR="00476182" w:rsidRPr="00EC0184" w:rsidRDefault="009827F3" w:rsidP="00476182">
      <w:pPr>
        <w:numPr>
          <w:ilvl w:val="0"/>
          <w:numId w:val="44"/>
        </w:numPr>
        <w:jc w:val="both"/>
        <w:rPr>
          <w:rFonts w:ascii="Times New Roman" w:hAnsi="Times New Roman" w:cs="Times New Roman"/>
          <w:bCs/>
        </w:rPr>
      </w:pPr>
      <w:r w:rsidRPr="00EC0184">
        <w:rPr>
          <w:rFonts w:ascii="Times New Roman" w:hAnsi="Times New Roman" w:cs="Times New Roman"/>
          <w:bCs/>
        </w:rPr>
        <w:t xml:space="preserve">a hulladék, ételmaradék, állati melléktermék biztonságos és rendszeres elszállítására keretén belül rendelkezik-e állatmenhellyel (elismert kutyakennelek, kutya- és macskamenhelyek, cirkuszok, állatkertek, vadasparkok) kötött együttműködési megállapodással. </w:t>
      </w:r>
    </w:p>
    <w:p w:rsidR="00476182" w:rsidRPr="00EC0184" w:rsidRDefault="00476182" w:rsidP="00476182">
      <w:pPr>
        <w:jc w:val="both"/>
        <w:rPr>
          <w:rFonts w:ascii="Times New Roman" w:hAnsi="Times New Roman" w:cs="Times New Roman"/>
          <w:bCs/>
        </w:rPr>
      </w:pPr>
    </w:p>
    <w:p w:rsidR="003A712B" w:rsidRPr="00EC0184" w:rsidRDefault="003A712B" w:rsidP="00F129A7">
      <w:pPr>
        <w:pStyle w:val="Szvegtrzsbehzssal"/>
        <w:numPr>
          <w:ilvl w:val="0"/>
          <w:numId w:val="25"/>
        </w:numPr>
        <w:spacing w:line="360" w:lineRule="auto"/>
        <w:ind w:left="0" w:right="-1" w:firstLine="0"/>
        <w:jc w:val="both"/>
        <w:rPr>
          <w:rFonts w:ascii="Times New Roman" w:hAnsi="Times New Roman" w:cs="Times New Roman"/>
          <w:b/>
          <w:bCs/>
        </w:rPr>
      </w:pPr>
      <w:r w:rsidRPr="00EC0184">
        <w:rPr>
          <w:rFonts w:ascii="Times New Roman" w:hAnsi="Times New Roman" w:cs="Times New Roman"/>
          <w:b/>
          <w:bCs/>
        </w:rPr>
        <w:t xml:space="preserve">Havi étlap elkészítés és megrendelés: </w:t>
      </w:r>
    </w:p>
    <w:p w:rsidR="00DD6EA3" w:rsidRPr="00EC0184" w:rsidRDefault="00DD6EA3" w:rsidP="00DD6EA3">
      <w:pPr>
        <w:suppressAutoHyphens/>
        <w:jc w:val="both"/>
        <w:rPr>
          <w:rFonts w:ascii="Times New Roman" w:hAnsi="Times New Roman" w:cs="Times New Roman"/>
        </w:rPr>
      </w:pPr>
      <w:r w:rsidRPr="00EC0184">
        <w:rPr>
          <w:rFonts w:ascii="Times New Roman" w:hAnsi="Times New Roman" w:cs="Times New Roman"/>
        </w:rPr>
        <w:t>Ajánlattevő köteles biztosítani, hogy az általa szolgáltatott étrend és az ételek a köz</w:t>
      </w:r>
      <w:r w:rsidR="00476182" w:rsidRPr="00EC0184">
        <w:rPr>
          <w:rFonts w:ascii="Times New Roman" w:hAnsi="Times New Roman" w:cs="Times New Roman"/>
        </w:rPr>
        <w:t xml:space="preserve"> és szociális </w:t>
      </w:r>
      <w:r w:rsidRPr="00EC0184">
        <w:rPr>
          <w:rFonts w:ascii="Times New Roman" w:hAnsi="Times New Roman" w:cs="Times New Roman"/>
        </w:rPr>
        <w:t>étkeztetésre vonatkozó táplálkozásegészségügyi előírásokról szóló rendeletnek megfeleljenek, továbbá az Országos Tisztifőorvos által megfogalmazott mindenkori követelményeket</w:t>
      </w:r>
      <w:r w:rsidR="00080901" w:rsidRPr="00EC0184">
        <w:rPr>
          <w:rFonts w:ascii="Times New Roman" w:hAnsi="Times New Roman" w:cs="Times New Roman"/>
        </w:rPr>
        <w:t xml:space="preserve"> </w:t>
      </w:r>
      <w:r w:rsidRPr="00EC0184">
        <w:rPr>
          <w:rFonts w:ascii="Times New Roman" w:hAnsi="Times New Roman" w:cs="Times New Roman"/>
        </w:rPr>
        <w:t xml:space="preserve">figyelembe véve, </w:t>
      </w:r>
      <w:r w:rsidR="00080901" w:rsidRPr="00EC0184">
        <w:rPr>
          <w:rFonts w:ascii="Times New Roman" w:hAnsi="Times New Roman" w:cs="Times New Roman"/>
        </w:rPr>
        <w:t xml:space="preserve">továbbá, hogy </w:t>
      </w:r>
      <w:r w:rsidRPr="00EC0184">
        <w:rPr>
          <w:rFonts w:ascii="Times New Roman" w:hAnsi="Times New Roman" w:cs="Times New Roman"/>
        </w:rPr>
        <w:t xml:space="preserve">a </w:t>
      </w:r>
      <w:r w:rsidR="00080901" w:rsidRPr="00EC0184">
        <w:rPr>
          <w:rFonts w:ascii="Times New Roman" w:hAnsi="Times New Roman" w:cs="Times New Roman"/>
        </w:rPr>
        <w:t xml:space="preserve">tervezett </w:t>
      </w:r>
      <w:r w:rsidRPr="00EC0184">
        <w:rPr>
          <w:rFonts w:ascii="Times New Roman" w:hAnsi="Times New Roman" w:cs="Times New Roman"/>
        </w:rPr>
        <w:t>szolgáltatás megfeleljen a HACCP előírásainak és a jogszabályi előírásoknak is.</w:t>
      </w:r>
    </w:p>
    <w:p w:rsidR="0004395C" w:rsidRPr="00EC0184" w:rsidRDefault="0004395C" w:rsidP="0004395C">
      <w:pPr>
        <w:pStyle w:val="Szvegtrzsbehzssal"/>
        <w:ind w:left="0" w:right="-1"/>
        <w:jc w:val="both"/>
        <w:rPr>
          <w:rFonts w:ascii="Times New Roman" w:hAnsi="Times New Roman" w:cs="Times New Roman"/>
          <w:b/>
          <w:bCs/>
          <w:i/>
          <w:iCs/>
        </w:rPr>
      </w:pPr>
      <w:r w:rsidRPr="00EC0184">
        <w:rPr>
          <w:rFonts w:ascii="Times New Roman" w:hAnsi="Times New Roman" w:cs="Times New Roman"/>
        </w:rPr>
        <w:t>A nyertes Ajánlattevőnek minden, szakorvos által igazolt diétás étkezést igénylő személy számára az állapotának megfelelő diétás étrendet kell biztosítania. Pl:pépes-tejmentes, pépes-epekímélő, epekímélő.</w:t>
      </w:r>
    </w:p>
    <w:p w:rsidR="0004395C" w:rsidRPr="00EC0184" w:rsidRDefault="0004395C" w:rsidP="0004395C">
      <w:pPr>
        <w:pStyle w:val="Szvegtrzsbehzssal"/>
        <w:ind w:left="0" w:right="-1"/>
        <w:jc w:val="both"/>
        <w:rPr>
          <w:rFonts w:ascii="Times New Roman" w:hAnsi="Times New Roman" w:cs="Times New Roman"/>
          <w:b/>
          <w:bCs/>
          <w:i/>
          <w:iCs/>
        </w:rPr>
      </w:pPr>
      <w:r w:rsidRPr="00EC0184">
        <w:rPr>
          <w:rFonts w:ascii="Times New Roman" w:hAnsi="Times New Roman" w:cs="Times New Roman"/>
        </w:rPr>
        <w:t>A diétás étrend összeállítása során csak olyan élelmiszer használható fel, amely az adott diétás célra alkalmas.</w:t>
      </w:r>
    </w:p>
    <w:p w:rsidR="0004395C" w:rsidRPr="00EC0184" w:rsidRDefault="0004395C" w:rsidP="0004395C">
      <w:pPr>
        <w:pStyle w:val="Szvegtrzsbehzssal"/>
        <w:ind w:left="0" w:right="-1"/>
        <w:jc w:val="both"/>
        <w:rPr>
          <w:rFonts w:ascii="Times New Roman" w:hAnsi="Times New Roman" w:cs="Times New Roman"/>
          <w:i/>
          <w:iCs/>
        </w:rPr>
      </w:pPr>
      <w:r w:rsidRPr="00EC0184">
        <w:rPr>
          <w:rFonts w:ascii="Times New Roman" w:hAnsi="Times New Roman" w:cs="Times New Roman"/>
        </w:rPr>
        <w:t xml:space="preserve">A nyertes Ajánlattevő vállalja – a óvodák kivételével – , hogy az általános diétás étrend mellett az A és B </w:t>
      </w:r>
      <w:r w:rsidR="00476182" w:rsidRPr="00EC0184">
        <w:rPr>
          <w:rFonts w:ascii="Times New Roman" w:hAnsi="Times New Roman" w:cs="Times New Roman"/>
        </w:rPr>
        <w:t xml:space="preserve">normál étrendű </w:t>
      </w:r>
      <w:r w:rsidRPr="00EC0184">
        <w:rPr>
          <w:rFonts w:ascii="Times New Roman" w:hAnsi="Times New Roman" w:cs="Times New Roman"/>
        </w:rPr>
        <w:t>menü összeállítását, melyből egy</w:t>
      </w:r>
      <w:r w:rsidR="000C1D70" w:rsidRPr="00EC0184">
        <w:rPr>
          <w:rFonts w:ascii="Times New Roman" w:hAnsi="Times New Roman" w:cs="Times New Roman"/>
        </w:rPr>
        <w:t>ik</w:t>
      </w:r>
      <w:r w:rsidRPr="00EC0184">
        <w:rPr>
          <w:rFonts w:ascii="Times New Roman" w:hAnsi="Times New Roman" w:cs="Times New Roman"/>
        </w:rPr>
        <w:t xml:space="preserve"> húsmentes </w:t>
      </w:r>
      <w:r w:rsidR="00C41F5C" w:rsidRPr="00EC0184">
        <w:rPr>
          <w:rFonts w:ascii="Times New Roman" w:hAnsi="Times New Roman" w:cs="Times New Roman"/>
        </w:rPr>
        <w:t xml:space="preserve">(állati fehérjét tartalmazhat) </w:t>
      </w:r>
      <w:r w:rsidRPr="00EC0184">
        <w:rPr>
          <w:rFonts w:ascii="Times New Roman" w:hAnsi="Times New Roman" w:cs="Times New Roman"/>
        </w:rPr>
        <w:t>menünek kell lennie.</w:t>
      </w:r>
    </w:p>
    <w:p w:rsidR="0004395C" w:rsidRPr="00EC0184" w:rsidRDefault="0004395C" w:rsidP="0004395C">
      <w:pPr>
        <w:pStyle w:val="Szvegtrzsbehzssal"/>
        <w:ind w:left="0" w:right="-1"/>
        <w:jc w:val="both"/>
        <w:rPr>
          <w:rFonts w:ascii="Times New Roman" w:hAnsi="Times New Roman" w:cs="Times New Roman"/>
          <w:b/>
          <w:bCs/>
          <w:i/>
          <w:iCs/>
        </w:rPr>
      </w:pPr>
      <w:r w:rsidRPr="00EC0184">
        <w:rPr>
          <w:rFonts w:ascii="Times New Roman" w:hAnsi="Times New Roman" w:cs="Times New Roman"/>
          <w:b/>
          <w:bCs/>
        </w:rPr>
        <w:lastRenderedPageBreak/>
        <w:t>A nyertes Ajánlattevő vállalja, hogy az étlapok összeállításánál rakottas</w:t>
      </w:r>
      <w:r w:rsidR="005A1E82" w:rsidRPr="00EC0184">
        <w:rPr>
          <w:rFonts w:ascii="Times New Roman" w:hAnsi="Times New Roman" w:cs="Times New Roman"/>
          <w:b/>
          <w:bCs/>
        </w:rPr>
        <w:t xml:space="preserve"> (rétegelt alapanyagok sütőben sütve)</w:t>
      </w:r>
      <w:r w:rsidRPr="00EC0184">
        <w:rPr>
          <w:rFonts w:ascii="Times New Roman" w:hAnsi="Times New Roman" w:cs="Times New Roman"/>
          <w:b/>
          <w:bCs/>
        </w:rPr>
        <w:t xml:space="preserve"> ételt is a tesz a választható menübe havonta 4 alkalommal.</w:t>
      </w:r>
      <w:r w:rsidR="008C3071" w:rsidRPr="00EC0184">
        <w:rPr>
          <w:rFonts w:ascii="Times New Roman" w:hAnsi="Times New Roman" w:cs="Times New Roman"/>
          <w:b/>
          <w:bCs/>
        </w:rPr>
        <w:t xml:space="preserve"> Az ilyen ételek melegen tartásához szükséges konyhatechnikai eszközöket - amennyiben az adott tálalókonyhákon az átvett eszközök nem teszik lehetővé – saját költségén biztosítja és üzemkészen tartja.</w:t>
      </w:r>
    </w:p>
    <w:p w:rsidR="0004395C" w:rsidRPr="00EC0184" w:rsidRDefault="0004395C" w:rsidP="0004395C">
      <w:pPr>
        <w:pStyle w:val="Szvegtrzsbehzssal"/>
        <w:ind w:left="0" w:right="-1"/>
        <w:jc w:val="both"/>
        <w:rPr>
          <w:rFonts w:ascii="Times New Roman" w:hAnsi="Times New Roman" w:cs="Times New Roman"/>
        </w:rPr>
      </w:pPr>
      <w:r w:rsidRPr="00EC0184">
        <w:rPr>
          <w:rFonts w:ascii="Times New Roman" w:hAnsi="Times New Roman" w:cs="Times New Roman"/>
        </w:rPr>
        <w:t xml:space="preserve">A nyertes Ajánlattevő vállalja, hogy a táplálkozás-egészségügyi előírásokról szóló rendelet előírásaiban foglalt gyakorisággal szolgáltat </w:t>
      </w:r>
      <w:r w:rsidRPr="00EC0184">
        <w:rPr>
          <w:rFonts w:ascii="Times New Roman" w:hAnsi="Times New Roman" w:cs="Times New Roman"/>
          <w:b/>
          <w:bCs/>
        </w:rPr>
        <w:t>teljes kiőrlésű gabona alapú élelmiszert</w:t>
      </w:r>
      <w:r w:rsidRPr="00EC0184">
        <w:rPr>
          <w:rFonts w:ascii="Times New Roman" w:hAnsi="Times New Roman" w:cs="Times New Roman"/>
        </w:rPr>
        <w:t>.</w:t>
      </w:r>
    </w:p>
    <w:p w:rsidR="0004395C" w:rsidRPr="00EC0184" w:rsidRDefault="0004395C" w:rsidP="0004395C">
      <w:pPr>
        <w:pStyle w:val="Szvegtrzsbehzssal"/>
        <w:ind w:left="0" w:right="-1"/>
        <w:jc w:val="both"/>
        <w:rPr>
          <w:rFonts w:ascii="Times New Roman" w:hAnsi="Times New Roman" w:cs="Times New Roman"/>
          <w:b/>
          <w:bCs/>
        </w:rPr>
      </w:pPr>
      <w:r w:rsidRPr="00EC0184">
        <w:rPr>
          <w:rFonts w:ascii="Times New Roman" w:hAnsi="Times New Roman" w:cs="Times New Roman"/>
          <w:b/>
          <w:bCs/>
        </w:rPr>
        <w:t xml:space="preserve">A nyertes Ajánlattevő vállalja, hogy az étlapokat idényszerűen állítja össze, és a nagyobb vallási ünnepekhez illő ételeket </w:t>
      </w:r>
      <w:r w:rsidR="00597521" w:rsidRPr="00EC0184">
        <w:rPr>
          <w:rFonts w:ascii="Times New Roman" w:hAnsi="Times New Roman" w:cs="Times New Roman"/>
          <w:b/>
          <w:bCs/>
        </w:rPr>
        <w:t xml:space="preserve">is </w:t>
      </w:r>
      <w:r w:rsidRPr="00EC0184">
        <w:rPr>
          <w:rFonts w:ascii="Times New Roman" w:hAnsi="Times New Roman" w:cs="Times New Roman"/>
          <w:b/>
          <w:bCs/>
        </w:rPr>
        <w:t xml:space="preserve">tervez. </w:t>
      </w:r>
    </w:p>
    <w:p w:rsidR="00261899" w:rsidRPr="00EC0184" w:rsidRDefault="0004395C" w:rsidP="00261899">
      <w:pPr>
        <w:suppressAutoHyphens/>
        <w:jc w:val="both"/>
        <w:rPr>
          <w:rFonts w:ascii="Times New Roman" w:hAnsi="Times New Roman" w:cs="Times New Roman"/>
          <w:b/>
          <w:bCs/>
        </w:rPr>
      </w:pPr>
      <w:r w:rsidRPr="00EC0184">
        <w:rPr>
          <w:rFonts w:ascii="Times New Roman" w:hAnsi="Times New Roman" w:cs="Times New Roman"/>
          <w:b/>
          <w:bCs/>
        </w:rPr>
        <w:t>Továbbá külön térítési díj ellenében az intézmények által, az adott ünnephez, intézményi rendezvényhez igényelt catering jellegű ételeket (pl: húsvéti kalács, karácsonyi bejgli, pogácsa) elkészíti és szállítja</w:t>
      </w:r>
      <w:r w:rsidR="00236316" w:rsidRPr="00EC0184">
        <w:rPr>
          <w:rFonts w:ascii="Times New Roman" w:hAnsi="Times New Roman" w:cs="Times New Roman"/>
          <w:b/>
          <w:bCs/>
        </w:rPr>
        <w:t>.</w:t>
      </w:r>
    </w:p>
    <w:p w:rsidR="00261899" w:rsidRPr="00EC0184" w:rsidRDefault="00261899" w:rsidP="00097B01">
      <w:pPr>
        <w:suppressAutoHyphens/>
        <w:jc w:val="both"/>
        <w:rPr>
          <w:rFonts w:ascii="Times New Roman" w:hAnsi="Times New Roman" w:cs="Times New Roman"/>
        </w:rPr>
      </w:pPr>
      <w:r w:rsidRPr="00EC0184">
        <w:rPr>
          <w:rFonts w:ascii="Times New Roman" w:hAnsi="Times New Roman" w:cs="Times New Roman"/>
          <w:b/>
          <w:bCs/>
        </w:rPr>
        <w:t xml:space="preserve">Továbbá </w:t>
      </w:r>
      <w:r w:rsidR="00597521" w:rsidRPr="00EC0184">
        <w:rPr>
          <w:rFonts w:ascii="Times New Roman" w:hAnsi="Times New Roman" w:cs="Times New Roman"/>
          <w:b/>
          <w:bCs/>
        </w:rPr>
        <w:t xml:space="preserve">előnyben részesíti </w:t>
      </w:r>
      <w:r w:rsidRPr="00EC0184">
        <w:rPr>
          <w:rFonts w:ascii="Times New Roman" w:hAnsi="Times New Roman" w:cs="Times New Roman"/>
          <w:b/>
          <w:bCs/>
        </w:rPr>
        <w:t>a friss és feldolgozatlan alapanyagok többségi használatát, a pl.: levesporokat, dehidratált összetevőket mellőzve, a szezonalitást, a korosztályok sajátos igényeit, az ajánlatkérő által megfogalmazott rakottas ételek biztosításának igényét is</w:t>
      </w:r>
      <w:r w:rsidR="00597521" w:rsidRPr="00EC0184">
        <w:rPr>
          <w:rFonts w:ascii="Times New Roman" w:hAnsi="Times New Roman" w:cs="Times New Roman"/>
          <w:b/>
          <w:bCs/>
        </w:rPr>
        <w:t xml:space="preserve"> figyelembe véve</w:t>
      </w:r>
      <w:r w:rsidRPr="00EC0184">
        <w:rPr>
          <w:rFonts w:ascii="Times New Roman" w:hAnsi="Times New Roman" w:cs="Times New Roman"/>
          <w:b/>
          <w:bCs/>
        </w:rPr>
        <w:t xml:space="preserve">, illetve a gyakorlati megvalósíthatóságot </w:t>
      </w:r>
      <w:r w:rsidR="00597521" w:rsidRPr="00EC0184">
        <w:rPr>
          <w:rFonts w:ascii="Times New Roman" w:hAnsi="Times New Roman" w:cs="Times New Roman"/>
          <w:b/>
          <w:bCs/>
        </w:rPr>
        <w:t>szem előtt tartja</w:t>
      </w:r>
      <w:r w:rsidRPr="00EC0184">
        <w:rPr>
          <w:rFonts w:ascii="Times New Roman" w:hAnsi="Times New Roman" w:cs="Times New Roman"/>
          <w:b/>
          <w:bCs/>
        </w:rPr>
        <w:t xml:space="preserve"> a mintaétlapok összeállításánál.</w:t>
      </w:r>
    </w:p>
    <w:p w:rsidR="003A712B" w:rsidRPr="00EC0184" w:rsidRDefault="003A712B" w:rsidP="00F129A7">
      <w:pPr>
        <w:pStyle w:val="Szvegtrzsbehzssal"/>
        <w:numPr>
          <w:ilvl w:val="1"/>
          <w:numId w:val="25"/>
        </w:numPr>
        <w:ind w:left="851" w:right="-1" w:hanging="709"/>
        <w:jc w:val="both"/>
        <w:rPr>
          <w:rFonts w:ascii="Times New Roman" w:hAnsi="Times New Roman" w:cs="Times New Roman"/>
          <w:b/>
          <w:bCs/>
          <w:i/>
          <w:iCs/>
        </w:rPr>
      </w:pPr>
      <w:r w:rsidRPr="00EC0184">
        <w:rPr>
          <w:rFonts w:ascii="Times New Roman" w:hAnsi="Times New Roman" w:cs="Times New Roman"/>
        </w:rPr>
        <w:t xml:space="preserve">A nyertes Ajánlattevő vállalja, hogy a mindenkor hatályos 37/2014. (IV. 30.) EMMI rendelet előírásainak, valamint e jogszabályt módosító 43/2014. (VIII. 19.) és 54/2014. (XII. 29.) EMMI rendeletek ide vonatkozó paragrafusai, valamint az ajánlatkérő által támasztott követelmények alapján szükséges megvalósítani, azokat megfelelően tervezi meg étlapját, mely diétás étrend mellett A és B </w:t>
      </w:r>
      <w:r w:rsidR="00FA495B" w:rsidRPr="00EC0184">
        <w:rPr>
          <w:rFonts w:ascii="Times New Roman" w:hAnsi="Times New Roman" w:cs="Times New Roman"/>
        </w:rPr>
        <w:t xml:space="preserve">általános étrendű </w:t>
      </w:r>
      <w:r w:rsidRPr="00EC0184">
        <w:rPr>
          <w:rFonts w:ascii="Times New Roman" w:hAnsi="Times New Roman" w:cs="Times New Roman"/>
        </w:rPr>
        <w:t>menü</w:t>
      </w:r>
      <w:r w:rsidR="00FA495B" w:rsidRPr="00EC0184">
        <w:rPr>
          <w:rFonts w:ascii="Times New Roman" w:hAnsi="Times New Roman" w:cs="Times New Roman"/>
        </w:rPr>
        <w:t>t</w:t>
      </w:r>
      <w:r w:rsidRPr="00EC0184">
        <w:rPr>
          <w:rFonts w:ascii="Times New Roman" w:hAnsi="Times New Roman" w:cs="Times New Roman"/>
        </w:rPr>
        <w:t>, mely</w:t>
      </w:r>
      <w:r w:rsidR="00D90875" w:rsidRPr="00EC0184">
        <w:rPr>
          <w:rFonts w:ascii="Times New Roman" w:hAnsi="Times New Roman" w:cs="Times New Roman"/>
        </w:rPr>
        <w:t>ből egyik</w:t>
      </w:r>
      <w:r w:rsidR="004E02D0" w:rsidRPr="00EC0184">
        <w:rPr>
          <w:rFonts w:ascii="Times New Roman" w:hAnsi="Times New Roman" w:cs="Times New Roman"/>
        </w:rPr>
        <w:t xml:space="preserve"> </w:t>
      </w:r>
      <w:r w:rsidRPr="00EC0184">
        <w:rPr>
          <w:rFonts w:ascii="Times New Roman" w:hAnsi="Times New Roman" w:cs="Times New Roman"/>
        </w:rPr>
        <w:t xml:space="preserve">húsmentes </w:t>
      </w:r>
      <w:r w:rsidR="004E02D0" w:rsidRPr="00EC0184">
        <w:rPr>
          <w:rFonts w:ascii="Times New Roman" w:hAnsi="Times New Roman" w:cs="Times New Roman"/>
        </w:rPr>
        <w:t xml:space="preserve">(állati fehérjét tartalmazhat) </w:t>
      </w:r>
      <w:r w:rsidRPr="00EC0184">
        <w:rPr>
          <w:rFonts w:ascii="Times New Roman" w:hAnsi="Times New Roman" w:cs="Times New Roman"/>
        </w:rPr>
        <w:t xml:space="preserve">alternatívát </w:t>
      </w:r>
      <w:r w:rsidR="00D90875" w:rsidRPr="00EC0184">
        <w:rPr>
          <w:rFonts w:ascii="Times New Roman" w:hAnsi="Times New Roman" w:cs="Times New Roman"/>
        </w:rPr>
        <w:t xml:space="preserve">is </w:t>
      </w:r>
      <w:r w:rsidRPr="00EC0184">
        <w:rPr>
          <w:rFonts w:ascii="Times New Roman" w:hAnsi="Times New Roman" w:cs="Times New Roman"/>
        </w:rPr>
        <w:t>tartalmaz.</w:t>
      </w:r>
    </w:p>
    <w:p w:rsidR="003A712B" w:rsidRPr="00EC0184" w:rsidRDefault="003A712B" w:rsidP="00F129A7">
      <w:pPr>
        <w:pStyle w:val="Szvegtrzsbehzssal"/>
        <w:numPr>
          <w:ilvl w:val="1"/>
          <w:numId w:val="25"/>
        </w:numPr>
        <w:ind w:left="851" w:right="-1" w:hanging="709"/>
        <w:jc w:val="both"/>
        <w:rPr>
          <w:rFonts w:ascii="Times New Roman" w:hAnsi="Times New Roman" w:cs="Times New Roman"/>
          <w:b/>
          <w:bCs/>
          <w:i/>
          <w:iCs/>
        </w:rPr>
      </w:pPr>
      <w:r w:rsidRPr="00EC0184">
        <w:rPr>
          <w:rFonts w:ascii="Times New Roman" w:hAnsi="Times New Roman" w:cs="Times New Roman"/>
        </w:rPr>
        <w:t>A nyertes Ajánlattevő vállalja, hogy egy hónapon belül egy adott szolgáltatást igénylő személy</w:t>
      </w:r>
      <w:r w:rsidR="005802F7" w:rsidRPr="00EC0184">
        <w:rPr>
          <w:rFonts w:ascii="Times New Roman" w:hAnsi="Times New Roman" w:cs="Times New Roman"/>
        </w:rPr>
        <w:t>,</w:t>
      </w:r>
      <w:r w:rsidRPr="00EC0184">
        <w:rPr>
          <w:rFonts w:ascii="Times New Roman" w:hAnsi="Times New Roman" w:cs="Times New Roman"/>
        </w:rPr>
        <w:t xml:space="preserve"> egy adott héten</w:t>
      </w:r>
      <w:r w:rsidR="005802F7" w:rsidRPr="00EC0184">
        <w:rPr>
          <w:rFonts w:ascii="Times New Roman" w:hAnsi="Times New Roman" w:cs="Times New Roman"/>
        </w:rPr>
        <w:t>,</w:t>
      </w:r>
      <w:r w:rsidRPr="00EC0184">
        <w:rPr>
          <w:rFonts w:ascii="Times New Roman" w:hAnsi="Times New Roman" w:cs="Times New Roman"/>
        </w:rPr>
        <w:t xml:space="preserve"> vegyesen is választhat A és B menü közül. (Pl: </w:t>
      </w:r>
      <w:r w:rsidR="005802F7" w:rsidRPr="00EC0184">
        <w:rPr>
          <w:rFonts w:ascii="Times New Roman" w:hAnsi="Times New Roman" w:cs="Times New Roman"/>
        </w:rPr>
        <w:t>h</w:t>
      </w:r>
      <w:r w:rsidRPr="00EC0184">
        <w:rPr>
          <w:rFonts w:ascii="Times New Roman" w:hAnsi="Times New Roman" w:cs="Times New Roman"/>
        </w:rPr>
        <w:t xml:space="preserve">étfőn A, </w:t>
      </w:r>
      <w:r w:rsidR="005802F7" w:rsidRPr="00EC0184">
        <w:rPr>
          <w:rFonts w:ascii="Times New Roman" w:hAnsi="Times New Roman" w:cs="Times New Roman"/>
        </w:rPr>
        <w:t xml:space="preserve">de </w:t>
      </w:r>
      <w:r w:rsidRPr="00EC0184">
        <w:rPr>
          <w:rFonts w:ascii="Times New Roman" w:hAnsi="Times New Roman" w:cs="Times New Roman"/>
        </w:rPr>
        <w:t>kedd</w:t>
      </w:r>
      <w:r w:rsidR="005802F7" w:rsidRPr="00EC0184">
        <w:rPr>
          <w:rFonts w:ascii="Times New Roman" w:hAnsi="Times New Roman" w:cs="Times New Roman"/>
        </w:rPr>
        <w:t>en</w:t>
      </w:r>
      <w:r w:rsidRPr="00EC0184">
        <w:rPr>
          <w:rFonts w:ascii="Times New Roman" w:hAnsi="Times New Roman" w:cs="Times New Roman"/>
        </w:rPr>
        <w:t xml:space="preserve"> B menü választási lehetőség</w:t>
      </w:r>
      <w:r w:rsidR="00D90875" w:rsidRPr="00EC0184">
        <w:rPr>
          <w:rFonts w:ascii="Times New Roman" w:hAnsi="Times New Roman" w:cs="Times New Roman"/>
        </w:rPr>
        <w:t xml:space="preserve"> is adott</w:t>
      </w:r>
      <w:r w:rsidRPr="00EC0184">
        <w:rPr>
          <w:rFonts w:ascii="Times New Roman" w:hAnsi="Times New Roman" w:cs="Times New Roman"/>
        </w:rPr>
        <w:t xml:space="preserve">) </w:t>
      </w:r>
    </w:p>
    <w:p w:rsidR="00476182" w:rsidRPr="00EC0184" w:rsidRDefault="003A712B" w:rsidP="00F129A7">
      <w:pPr>
        <w:pStyle w:val="Szvegtrzsbehzssal"/>
        <w:numPr>
          <w:ilvl w:val="1"/>
          <w:numId w:val="25"/>
        </w:numPr>
        <w:ind w:left="851" w:right="-1" w:hanging="709"/>
        <w:jc w:val="both"/>
        <w:rPr>
          <w:rFonts w:ascii="Times New Roman" w:hAnsi="Times New Roman" w:cs="Times New Roman"/>
          <w:b/>
          <w:bCs/>
          <w:i/>
          <w:iCs/>
        </w:rPr>
      </w:pPr>
      <w:r w:rsidRPr="00EC0184">
        <w:rPr>
          <w:rFonts w:ascii="Times New Roman" w:hAnsi="Times New Roman" w:cs="Times New Roman"/>
        </w:rPr>
        <w:t xml:space="preserve">A nyertes Ajánlattevőnek az aktuális hónapra vonatkozó étlapját az adott hónapot megelőző hónap </w:t>
      </w:r>
      <w:r w:rsidR="00476182" w:rsidRPr="00EC0184">
        <w:rPr>
          <w:rFonts w:ascii="Times New Roman" w:hAnsi="Times New Roman" w:cs="Times New Roman"/>
          <w:b/>
          <w:bCs/>
        </w:rPr>
        <w:t>5</w:t>
      </w:r>
      <w:r w:rsidRPr="00EC0184">
        <w:rPr>
          <w:rFonts w:ascii="Times New Roman" w:hAnsi="Times New Roman" w:cs="Times New Roman"/>
          <w:b/>
          <w:bCs/>
        </w:rPr>
        <w:t>.</w:t>
      </w:r>
      <w:r w:rsidRPr="00EC0184">
        <w:rPr>
          <w:rFonts w:ascii="Times New Roman" w:hAnsi="Times New Roman" w:cs="Times New Roman"/>
        </w:rPr>
        <w:t xml:space="preserve"> </w:t>
      </w:r>
      <w:r w:rsidR="00476182" w:rsidRPr="00EC0184">
        <w:rPr>
          <w:rFonts w:ascii="Times New Roman" w:hAnsi="Times New Roman" w:cs="Times New Roman"/>
          <w:b/>
          <w:bCs/>
        </w:rPr>
        <w:t>munka</w:t>
      </w:r>
      <w:r w:rsidRPr="00EC0184">
        <w:rPr>
          <w:rFonts w:ascii="Times New Roman" w:hAnsi="Times New Roman" w:cs="Times New Roman"/>
          <w:b/>
          <w:bCs/>
        </w:rPr>
        <w:t>napjáig</w:t>
      </w:r>
      <w:r w:rsidRPr="00EC0184">
        <w:rPr>
          <w:rFonts w:ascii="Times New Roman" w:hAnsi="Times New Roman" w:cs="Times New Roman"/>
        </w:rPr>
        <w:t xml:space="preserve"> meg kell küldenie az Ajánlatkérőnek</w:t>
      </w:r>
      <w:r w:rsidR="00476182" w:rsidRPr="00EC0184">
        <w:rPr>
          <w:rFonts w:ascii="Times New Roman" w:hAnsi="Times New Roman" w:cs="Times New Roman"/>
        </w:rPr>
        <w:t xml:space="preserve">. Ajánlatkérő </w:t>
      </w:r>
      <w:r w:rsidRPr="00EC0184">
        <w:rPr>
          <w:rFonts w:ascii="Times New Roman" w:hAnsi="Times New Roman" w:cs="Times New Roman"/>
        </w:rPr>
        <w:t xml:space="preserve">szakvégzettséggel rendelkező dietetikusa </w:t>
      </w:r>
      <w:r w:rsidR="00476182" w:rsidRPr="00EC0184">
        <w:rPr>
          <w:rFonts w:ascii="Times New Roman" w:hAnsi="Times New Roman" w:cs="Times New Roman"/>
        </w:rPr>
        <w:t xml:space="preserve">az étlap megérkezését követő </w:t>
      </w:r>
      <w:r w:rsidRPr="00EC0184">
        <w:rPr>
          <w:rFonts w:ascii="Times New Roman" w:hAnsi="Times New Roman" w:cs="Times New Roman"/>
          <w:b/>
          <w:bCs/>
        </w:rPr>
        <w:t>2 munkanapon belül írásban</w:t>
      </w:r>
      <w:r w:rsidR="00C41F5C" w:rsidRPr="00EC0184">
        <w:rPr>
          <w:rFonts w:ascii="Times New Roman" w:hAnsi="Times New Roman" w:cs="Times New Roman"/>
          <w:b/>
          <w:bCs/>
        </w:rPr>
        <w:t xml:space="preserve"> a hatályos jogszabályi előírásokat szem előtt tartva</w:t>
      </w:r>
      <w:r w:rsidRPr="00EC0184">
        <w:rPr>
          <w:rFonts w:ascii="Times New Roman" w:hAnsi="Times New Roman" w:cs="Times New Roman"/>
          <w:b/>
          <w:bCs/>
        </w:rPr>
        <w:t xml:space="preserve"> észrevételeket tehet</w:t>
      </w:r>
      <w:r w:rsidR="00476182" w:rsidRPr="00EC0184">
        <w:rPr>
          <w:rFonts w:ascii="Times New Roman" w:hAnsi="Times New Roman" w:cs="Times New Roman"/>
          <w:b/>
          <w:bCs/>
        </w:rPr>
        <w:t xml:space="preserve">, melyet elektronikus úton küld meg a nyertes Ajánlattevő részére. </w:t>
      </w:r>
    </w:p>
    <w:p w:rsidR="003A712B" w:rsidRPr="00EC0184" w:rsidRDefault="00476182" w:rsidP="00476182">
      <w:pPr>
        <w:pStyle w:val="Szvegtrzsbehzssal"/>
        <w:ind w:left="851" w:right="-1"/>
        <w:jc w:val="both"/>
        <w:rPr>
          <w:rFonts w:ascii="Times New Roman" w:hAnsi="Times New Roman" w:cs="Times New Roman"/>
          <w:b/>
          <w:bCs/>
        </w:rPr>
      </w:pPr>
      <w:r w:rsidRPr="00EC0184">
        <w:rPr>
          <w:rFonts w:ascii="Times New Roman" w:hAnsi="Times New Roman" w:cs="Times New Roman"/>
        </w:rPr>
        <w:t xml:space="preserve">A nyertes Ajánlattevő az észrevétel megérkezését követő </w:t>
      </w:r>
      <w:r w:rsidRPr="00EC0184">
        <w:rPr>
          <w:rFonts w:ascii="Times New Roman" w:hAnsi="Times New Roman" w:cs="Times New Roman"/>
          <w:b/>
          <w:bCs/>
        </w:rPr>
        <w:t xml:space="preserve">3 munkanapon belül megküldi ajánlatkérőnek a véglegesített étlapot. </w:t>
      </w:r>
    </w:p>
    <w:p w:rsidR="00476182" w:rsidRPr="00EC0184" w:rsidRDefault="00476182" w:rsidP="00476182">
      <w:pPr>
        <w:pStyle w:val="Szvegtrzsbehzssal"/>
        <w:ind w:left="851" w:right="-1"/>
        <w:jc w:val="both"/>
        <w:rPr>
          <w:rFonts w:ascii="Times New Roman" w:hAnsi="Times New Roman" w:cs="Times New Roman"/>
          <w:b/>
          <w:bCs/>
          <w:i/>
          <w:iCs/>
        </w:rPr>
      </w:pPr>
      <w:r w:rsidRPr="00EC0184">
        <w:rPr>
          <w:rFonts w:ascii="Times New Roman" w:hAnsi="Times New Roman" w:cs="Times New Roman"/>
          <w:b/>
          <w:bCs/>
        </w:rPr>
        <w:t xml:space="preserve">Amennyiben az ajánlatkérő dietetikusa 2 munkanapon belül nem tesz írásban észrevételt az étlapok véglegesnek tekinthetőek. </w:t>
      </w:r>
    </w:p>
    <w:p w:rsidR="003A712B" w:rsidRPr="00EC0184" w:rsidRDefault="003A712B" w:rsidP="00F129A7">
      <w:pPr>
        <w:pStyle w:val="Szvegtrzsbehzssal"/>
        <w:numPr>
          <w:ilvl w:val="1"/>
          <w:numId w:val="25"/>
        </w:numPr>
        <w:ind w:left="851" w:right="-1" w:hanging="709"/>
        <w:jc w:val="both"/>
        <w:rPr>
          <w:rFonts w:ascii="Times New Roman" w:hAnsi="Times New Roman" w:cs="Times New Roman"/>
          <w:b/>
          <w:bCs/>
          <w:i/>
          <w:iCs/>
        </w:rPr>
      </w:pPr>
      <w:r w:rsidRPr="00EC0184">
        <w:rPr>
          <w:rFonts w:ascii="Times New Roman" w:hAnsi="Times New Roman" w:cs="Times New Roman"/>
        </w:rPr>
        <w:t>Az esetlegesen módosított, adott napra vonatkozó étlapját a nyertes Ajánlattevő</w:t>
      </w:r>
      <w:r w:rsidR="00D90875" w:rsidRPr="00EC0184">
        <w:rPr>
          <w:rFonts w:ascii="Times New Roman" w:hAnsi="Times New Roman" w:cs="Times New Roman"/>
        </w:rPr>
        <w:t xml:space="preserve"> kötelezettsége, hogy</w:t>
      </w:r>
      <w:r w:rsidRPr="00EC0184">
        <w:rPr>
          <w:rFonts w:ascii="Times New Roman" w:hAnsi="Times New Roman" w:cs="Times New Roman"/>
        </w:rPr>
        <w:t xml:space="preserve"> legkésőbb az érintett napo</w:t>
      </w:r>
      <w:r w:rsidR="00E25635" w:rsidRPr="00EC0184">
        <w:rPr>
          <w:rFonts w:ascii="Times New Roman" w:hAnsi="Times New Roman" w:cs="Times New Roman"/>
        </w:rPr>
        <w:t>n történő kiszállítást 3 órával</w:t>
      </w:r>
      <w:r w:rsidRPr="00EC0184">
        <w:rPr>
          <w:rFonts w:ascii="Times New Roman" w:hAnsi="Times New Roman" w:cs="Times New Roman"/>
        </w:rPr>
        <w:t xml:space="preserve"> megelőző</w:t>
      </w:r>
      <w:r w:rsidR="00E25635" w:rsidRPr="00EC0184">
        <w:rPr>
          <w:rFonts w:ascii="Times New Roman" w:hAnsi="Times New Roman" w:cs="Times New Roman"/>
        </w:rPr>
        <w:t xml:space="preserve">en </w:t>
      </w:r>
      <w:r w:rsidR="00D90875" w:rsidRPr="00EC0184">
        <w:rPr>
          <w:rFonts w:ascii="Times New Roman" w:hAnsi="Times New Roman" w:cs="Times New Roman"/>
        </w:rPr>
        <w:t>megküldi a módosítást</w:t>
      </w:r>
      <w:r w:rsidRPr="00EC0184">
        <w:rPr>
          <w:rFonts w:ascii="Times New Roman" w:hAnsi="Times New Roman" w:cs="Times New Roman"/>
        </w:rPr>
        <w:t xml:space="preserve"> az Ajánlatkérőnek</w:t>
      </w:r>
      <w:r w:rsidR="00D90875" w:rsidRPr="00EC0184">
        <w:rPr>
          <w:rFonts w:ascii="Times New Roman" w:hAnsi="Times New Roman" w:cs="Times New Roman"/>
        </w:rPr>
        <w:t>.</w:t>
      </w:r>
      <w:r w:rsidR="003E713A" w:rsidRPr="00EC0184">
        <w:rPr>
          <w:rFonts w:ascii="Times New Roman" w:hAnsi="Times New Roman" w:cs="Times New Roman"/>
        </w:rPr>
        <w:t xml:space="preserve"> A módosított étlap kifüggesztéséről a nyertes Ajánlattevő gondoskodik a módosítás napján, az adott étkezést megelőzően. A diétás étlap módosításának kifüggesztésétől ajánlatkérő eltekint, elegendő azt elektronikusan közzétenni.</w:t>
      </w:r>
    </w:p>
    <w:p w:rsidR="003A712B" w:rsidRPr="00EC0184" w:rsidRDefault="003A712B" w:rsidP="00F129A7">
      <w:pPr>
        <w:pStyle w:val="Szvegtrzsbehzssal"/>
        <w:ind w:left="0" w:right="-1"/>
        <w:jc w:val="both"/>
        <w:rPr>
          <w:rFonts w:ascii="Times New Roman" w:hAnsi="Times New Roman" w:cs="Times New Roman"/>
          <w:b/>
          <w:bCs/>
          <w:i/>
          <w:iCs/>
        </w:rPr>
      </w:pPr>
      <w:r w:rsidRPr="00EC0184">
        <w:rPr>
          <w:rFonts w:ascii="Times New Roman" w:hAnsi="Times New Roman" w:cs="Times New Roman"/>
        </w:rPr>
        <w:t xml:space="preserve">Az </w:t>
      </w:r>
      <w:r w:rsidR="0041157B" w:rsidRPr="00EC0184">
        <w:rPr>
          <w:rFonts w:ascii="Times New Roman" w:hAnsi="Times New Roman" w:cs="Times New Roman"/>
        </w:rPr>
        <w:t xml:space="preserve">Ajánlatkérő </w:t>
      </w:r>
      <w:r w:rsidRPr="00EC0184">
        <w:rPr>
          <w:rFonts w:ascii="Times New Roman" w:hAnsi="Times New Roman" w:cs="Times New Roman"/>
        </w:rPr>
        <w:t>mindenkori észrevételeit a nyertes Ajánlattevő köteles figyelembe venni, és ahhoz a teljesítése folyamán alkalmazkodni</w:t>
      </w:r>
      <w:r w:rsidR="00E25635" w:rsidRPr="00EC0184">
        <w:rPr>
          <w:rFonts w:ascii="Times New Roman" w:hAnsi="Times New Roman" w:cs="Times New Roman"/>
        </w:rPr>
        <w:t xml:space="preserve"> </w:t>
      </w:r>
      <w:r w:rsidR="00E25635" w:rsidRPr="00EC0184">
        <w:rPr>
          <w:rFonts w:ascii="Times New Roman" w:hAnsi="Times New Roman" w:cs="Times New Roman"/>
          <w:b/>
          <w:bCs/>
        </w:rPr>
        <w:t>azzal a kitétellel, hogy az étlapoknak/étrendeknek a mindenkor hatályos jogszabályozásnak meg kell felelnie.</w:t>
      </w:r>
      <w:r w:rsidRPr="00EC0184">
        <w:rPr>
          <w:rFonts w:ascii="Times New Roman" w:hAnsi="Times New Roman" w:cs="Times New Roman"/>
        </w:rPr>
        <w:t xml:space="preserve"> </w:t>
      </w:r>
    </w:p>
    <w:p w:rsidR="003A712B" w:rsidRPr="00EC0184" w:rsidRDefault="003A712B" w:rsidP="00F129A7">
      <w:pPr>
        <w:pStyle w:val="Szvegtrzsbehzssal"/>
        <w:numPr>
          <w:ilvl w:val="1"/>
          <w:numId w:val="25"/>
        </w:numPr>
        <w:ind w:left="709" w:right="-1" w:hanging="709"/>
        <w:jc w:val="both"/>
        <w:rPr>
          <w:rFonts w:ascii="Times New Roman" w:hAnsi="Times New Roman" w:cs="Times New Roman"/>
          <w:b/>
          <w:bCs/>
          <w:i/>
          <w:iCs/>
          <w:sz w:val="16"/>
          <w:szCs w:val="16"/>
        </w:rPr>
      </w:pPr>
      <w:r w:rsidRPr="00EC0184">
        <w:rPr>
          <w:rFonts w:ascii="Times New Roman" w:hAnsi="Times New Roman" w:cs="Times New Roman"/>
        </w:rPr>
        <w:t xml:space="preserve">A nyertes Ajánlattevő a diétás étrendet a nem diétás étrendtől elkülönítetten tünteti fel, külön étlapon. A teljesítési helyeken </w:t>
      </w:r>
      <w:r w:rsidRPr="00EC0184">
        <w:rPr>
          <w:rFonts w:ascii="Times New Roman" w:hAnsi="Times New Roman" w:cs="Times New Roman"/>
          <w:b/>
          <w:bCs/>
        </w:rPr>
        <w:t>a</w:t>
      </w:r>
      <w:r w:rsidR="00402722" w:rsidRPr="00EC0184">
        <w:rPr>
          <w:rFonts w:ascii="Times New Roman" w:hAnsi="Times New Roman" w:cs="Times New Roman"/>
          <w:b/>
          <w:bCs/>
        </w:rPr>
        <w:t xml:space="preserve"> nem diétás</w:t>
      </w:r>
      <w:r w:rsidRPr="00EC0184">
        <w:rPr>
          <w:rFonts w:ascii="Times New Roman" w:hAnsi="Times New Roman" w:cs="Times New Roman"/>
        </w:rPr>
        <w:t xml:space="preserve"> étlapok kifüggesztéséről a nyertes Ajánlattevő gondoskodik. </w:t>
      </w:r>
      <w:r w:rsidR="00402722" w:rsidRPr="00EC0184">
        <w:rPr>
          <w:rFonts w:ascii="Times New Roman" w:hAnsi="Times New Roman" w:cs="Times New Roman"/>
          <w:b/>
          <w:bCs/>
        </w:rPr>
        <w:t>A diétás étlapok kifüggesztési kötelezettségétől ajánlatkérő eltekint</w:t>
      </w:r>
      <w:r w:rsidR="00402722" w:rsidRPr="00EC0184">
        <w:rPr>
          <w:rFonts w:ascii="Times New Roman" w:hAnsi="Times New Roman" w:cs="Times New Roman"/>
        </w:rPr>
        <w:t xml:space="preserve">. </w:t>
      </w:r>
    </w:p>
    <w:p w:rsidR="003A712B" w:rsidRPr="00EC0184" w:rsidRDefault="003A712B" w:rsidP="00F129A7">
      <w:pPr>
        <w:pStyle w:val="Szvegtrzsbehzssal"/>
        <w:numPr>
          <w:ilvl w:val="1"/>
          <w:numId w:val="25"/>
        </w:numPr>
        <w:ind w:left="709" w:right="-1" w:hanging="709"/>
        <w:jc w:val="both"/>
        <w:rPr>
          <w:rFonts w:ascii="Times New Roman" w:hAnsi="Times New Roman" w:cs="Times New Roman"/>
          <w:b/>
          <w:bCs/>
          <w:i/>
          <w:iCs/>
        </w:rPr>
      </w:pPr>
      <w:r w:rsidRPr="00EC0184">
        <w:rPr>
          <w:rFonts w:ascii="Times New Roman" w:hAnsi="Times New Roman" w:cs="Times New Roman"/>
          <w:b/>
          <w:bCs/>
        </w:rPr>
        <w:lastRenderedPageBreak/>
        <w:t xml:space="preserve">Az étlapok összeállításánál nyertes Ajánlattevőnek az előző kitételeken túl a következőket kell figyelembe vennie: </w:t>
      </w:r>
    </w:p>
    <w:p w:rsidR="003A712B" w:rsidRPr="00EC0184" w:rsidRDefault="003A712B" w:rsidP="00F129A7">
      <w:pPr>
        <w:pStyle w:val="Szvegtrzsbehzssal"/>
        <w:numPr>
          <w:ilvl w:val="2"/>
          <w:numId w:val="25"/>
        </w:numPr>
        <w:spacing w:after="0" w:line="240" w:lineRule="auto"/>
        <w:ind w:left="709" w:right="-1" w:hanging="709"/>
        <w:jc w:val="both"/>
        <w:rPr>
          <w:rFonts w:ascii="Times New Roman" w:hAnsi="Times New Roman" w:cs="Times New Roman"/>
          <w:b/>
          <w:bCs/>
          <w:i/>
          <w:iCs/>
        </w:rPr>
      </w:pPr>
      <w:r w:rsidRPr="00EC0184">
        <w:rPr>
          <w:rFonts w:ascii="Times New Roman" w:hAnsi="Times New Roman" w:cs="Times New Roman"/>
        </w:rPr>
        <w:t xml:space="preserve">A köz és szociális étkeztetést biztosító nyertes Ajánlattevő élelmezésvezetője által nyersanyag-kiszabati ívet köteles vezetni a 37/2014. (IV. 30.) EMMI rendelet 1. mellékletében foglaltak szerint, amelyen feltünteti egy napra vonatkozóan az étkezést igénybe vevők életkora és száma alapján meghatározott adagszámban elkészítendő ételek és italok előállításához szükséges nyersanyagok tételes, mennyiségi felsorolását. A nyersanyag-kiszabati ívet legalább 90 napig meg kell őrizni. </w:t>
      </w:r>
    </w:p>
    <w:p w:rsidR="005802F7" w:rsidRPr="00EC0184" w:rsidRDefault="005802F7" w:rsidP="00F129A7">
      <w:pPr>
        <w:pStyle w:val="Szvegtrzsbehzssal"/>
        <w:spacing w:after="0" w:line="240" w:lineRule="auto"/>
        <w:ind w:left="709" w:right="-1" w:hanging="709"/>
        <w:jc w:val="both"/>
        <w:rPr>
          <w:rFonts w:ascii="Times New Roman" w:hAnsi="Times New Roman" w:cs="Times New Roman"/>
          <w:b/>
          <w:bCs/>
          <w:i/>
          <w:iCs/>
        </w:rPr>
      </w:pPr>
    </w:p>
    <w:p w:rsidR="003A712B" w:rsidRPr="00EC0184" w:rsidRDefault="003A712B" w:rsidP="00F129A7">
      <w:pPr>
        <w:pStyle w:val="Szvegtrzsbehzssal"/>
        <w:numPr>
          <w:ilvl w:val="2"/>
          <w:numId w:val="25"/>
        </w:numPr>
        <w:spacing w:after="0" w:line="240" w:lineRule="auto"/>
        <w:ind w:left="709" w:right="-1" w:hanging="709"/>
        <w:jc w:val="both"/>
        <w:rPr>
          <w:rFonts w:ascii="Times New Roman" w:hAnsi="Times New Roman" w:cs="Times New Roman"/>
          <w:b/>
          <w:bCs/>
          <w:i/>
          <w:iCs/>
        </w:rPr>
      </w:pPr>
      <w:r w:rsidRPr="00EC0184">
        <w:rPr>
          <w:rFonts w:ascii="Times New Roman" w:hAnsi="Times New Roman" w:cs="Times New Roman"/>
        </w:rPr>
        <w:t xml:space="preserve">Az étrend összeállításánál biztosítani kell, hogy </w:t>
      </w:r>
    </w:p>
    <w:p w:rsidR="003A712B" w:rsidRPr="00EC0184" w:rsidRDefault="003A712B" w:rsidP="00F129A7">
      <w:pPr>
        <w:pStyle w:val="Szvegtrzsbehzssal"/>
        <w:numPr>
          <w:ilvl w:val="5"/>
          <w:numId w:val="42"/>
        </w:numPr>
        <w:ind w:left="1701" w:right="-1" w:hanging="425"/>
        <w:jc w:val="both"/>
        <w:rPr>
          <w:rFonts w:ascii="Times New Roman" w:hAnsi="Times New Roman" w:cs="Times New Roman"/>
          <w:b/>
          <w:bCs/>
          <w:i/>
          <w:iCs/>
        </w:rPr>
      </w:pPr>
      <w:r w:rsidRPr="00EC0184">
        <w:rPr>
          <w:rFonts w:ascii="Times New Roman" w:hAnsi="Times New Roman" w:cs="Times New Roman"/>
        </w:rPr>
        <w:t xml:space="preserve">a 37/2014. (IV. 30.) EMMI rendelet 2. mellékletében foglalt változatossági mutató az egymást követő kétszer tíz élelmezési nap meleg étkezések vonatkozásában nem lehet kisebb 60%-nál, és </w:t>
      </w:r>
    </w:p>
    <w:p w:rsidR="003A712B" w:rsidRPr="00EC0184" w:rsidRDefault="003A712B" w:rsidP="00F129A7">
      <w:pPr>
        <w:pStyle w:val="Szvegtrzsbehzssal"/>
        <w:numPr>
          <w:ilvl w:val="5"/>
          <w:numId w:val="42"/>
        </w:numPr>
        <w:ind w:left="1701" w:right="-1" w:hanging="425"/>
        <w:jc w:val="both"/>
        <w:rPr>
          <w:rFonts w:ascii="Times New Roman" w:hAnsi="Times New Roman" w:cs="Times New Roman"/>
          <w:b/>
          <w:bCs/>
          <w:i/>
          <w:iCs/>
        </w:rPr>
      </w:pPr>
      <w:r w:rsidRPr="00EC0184">
        <w:rPr>
          <w:rFonts w:ascii="Times New Roman" w:hAnsi="Times New Roman" w:cs="Times New Roman"/>
        </w:rPr>
        <w:t>az egymást követő kétszer tíz élelmezési nap főétkezéseiben egy ételsor csak egy alkalommal fordulhat elő, melyet a nyertes Ajánlattevőnek a 37/2014. (IV. 30.) EMMI rendelet 6. sz. melléklete szerint szükséges figyelembe venni.</w:t>
      </w:r>
    </w:p>
    <w:p w:rsidR="003A712B" w:rsidRPr="00EC0184" w:rsidRDefault="003A712B" w:rsidP="00F129A7">
      <w:pPr>
        <w:pStyle w:val="Szvegtrzsbehzssal"/>
        <w:numPr>
          <w:ilvl w:val="2"/>
          <w:numId w:val="25"/>
        </w:numPr>
        <w:spacing w:after="0" w:line="240" w:lineRule="auto"/>
        <w:ind w:left="709" w:right="-1" w:hanging="709"/>
        <w:jc w:val="both"/>
        <w:rPr>
          <w:rFonts w:ascii="Times New Roman" w:hAnsi="Times New Roman" w:cs="Times New Roman"/>
          <w:b/>
          <w:bCs/>
          <w:i/>
          <w:iCs/>
        </w:rPr>
      </w:pPr>
      <w:r w:rsidRPr="00EC0184">
        <w:rPr>
          <w:rFonts w:ascii="Times New Roman" w:hAnsi="Times New Roman" w:cs="Times New Roman"/>
        </w:rPr>
        <w:t xml:space="preserve">Állati eredetű fehérjeforrást az A vagy B menüben minden főétkezésnek tartalmaznia kell. </w:t>
      </w:r>
    </w:p>
    <w:p w:rsidR="003A712B" w:rsidRPr="00EC0184" w:rsidRDefault="003A712B" w:rsidP="00F129A7">
      <w:pPr>
        <w:pStyle w:val="Szvegtrzsbehzssal"/>
        <w:numPr>
          <w:ilvl w:val="2"/>
          <w:numId w:val="25"/>
        </w:numPr>
        <w:spacing w:after="0" w:line="240" w:lineRule="auto"/>
        <w:ind w:left="709" w:right="-1" w:hanging="709"/>
        <w:jc w:val="both"/>
        <w:rPr>
          <w:rFonts w:ascii="Times New Roman" w:hAnsi="Times New Roman" w:cs="Times New Roman"/>
          <w:b/>
          <w:bCs/>
          <w:i/>
          <w:iCs/>
        </w:rPr>
      </w:pPr>
      <w:r w:rsidRPr="00EC0184">
        <w:rPr>
          <w:rFonts w:ascii="Times New Roman" w:hAnsi="Times New Roman" w:cs="Times New Roman"/>
        </w:rPr>
        <w:t xml:space="preserve">A nyertes Ajánlattevő által nyújtott étkezések korcsoportonkénti energiatartalma egy főre a fent hivatkozott jogszabályokban feltüntetett energiaszükségleti értékek figyelembevételével naponta biztosítandó. </w:t>
      </w:r>
    </w:p>
    <w:p w:rsidR="003A712B" w:rsidRPr="00EC0184" w:rsidRDefault="003A712B" w:rsidP="00F129A7">
      <w:pPr>
        <w:pStyle w:val="Szvegtrzsbehzssal"/>
        <w:numPr>
          <w:ilvl w:val="2"/>
          <w:numId w:val="25"/>
        </w:numPr>
        <w:spacing w:after="0" w:line="240" w:lineRule="auto"/>
        <w:ind w:left="709" w:right="-1" w:hanging="709"/>
        <w:jc w:val="both"/>
        <w:rPr>
          <w:rFonts w:ascii="Times New Roman" w:hAnsi="Times New Roman" w:cs="Times New Roman"/>
          <w:b/>
          <w:bCs/>
          <w:i/>
          <w:iCs/>
        </w:rPr>
      </w:pPr>
      <w:r w:rsidRPr="00EC0184">
        <w:rPr>
          <w:rFonts w:ascii="Times New Roman" w:hAnsi="Times New Roman" w:cs="Times New Roman"/>
        </w:rPr>
        <w:t xml:space="preserve">A nyertes Ajánlattevő köteles napi egyszeri étkezés szolgáltatása esetén az előírt napi energiaszükséglet 35 %- át egy ebéddel biztosítani. </w:t>
      </w:r>
    </w:p>
    <w:p w:rsidR="003A712B" w:rsidRPr="00EC0184" w:rsidRDefault="003A712B" w:rsidP="00F129A7">
      <w:pPr>
        <w:pStyle w:val="Szvegtrzsbehzssal"/>
        <w:numPr>
          <w:ilvl w:val="2"/>
          <w:numId w:val="25"/>
        </w:numPr>
        <w:spacing w:after="0" w:line="240" w:lineRule="auto"/>
        <w:ind w:left="709" w:right="-1" w:hanging="709"/>
        <w:jc w:val="both"/>
        <w:rPr>
          <w:rFonts w:ascii="Times New Roman" w:hAnsi="Times New Roman" w:cs="Times New Roman"/>
          <w:b/>
          <w:bCs/>
          <w:i/>
          <w:iCs/>
        </w:rPr>
      </w:pPr>
      <w:r w:rsidRPr="00EC0184">
        <w:rPr>
          <w:rFonts w:ascii="Times New Roman" w:hAnsi="Times New Roman" w:cs="Times New Roman"/>
        </w:rPr>
        <w:t xml:space="preserve">A nyertes Ajánlattevő az ételek korcsoportok szerinti adagolását, kiszállítását a 37/2014. (IV. 30.) EMMI rendelet 4. mellékletében foglalt adagolási útmutató alapján végzi, mely adagolási útmutatót minden tálalókonyhán kifüggeszt. </w:t>
      </w:r>
    </w:p>
    <w:p w:rsidR="003A712B" w:rsidRPr="00EC0184" w:rsidRDefault="003A712B" w:rsidP="00F129A7">
      <w:pPr>
        <w:pStyle w:val="Szvegtrzsbehzssal"/>
        <w:numPr>
          <w:ilvl w:val="2"/>
          <w:numId w:val="25"/>
        </w:numPr>
        <w:spacing w:after="0" w:line="240" w:lineRule="auto"/>
        <w:ind w:left="709" w:right="-1" w:hanging="709"/>
        <w:jc w:val="both"/>
        <w:rPr>
          <w:rFonts w:ascii="Times New Roman" w:hAnsi="Times New Roman" w:cs="Times New Roman"/>
          <w:b/>
          <w:bCs/>
          <w:i/>
          <w:iCs/>
        </w:rPr>
      </w:pPr>
      <w:r w:rsidRPr="00EC0184">
        <w:rPr>
          <w:rFonts w:ascii="Times New Roman" w:hAnsi="Times New Roman" w:cs="Times New Roman"/>
        </w:rPr>
        <w:t>A nyertes Ajánlattevő az ételek sótartalmát a 37/2014. (IV. 30.) EMMI rendelet 5. sz. mellékletében foglaltak szerint határozza meg.</w:t>
      </w:r>
    </w:p>
    <w:p w:rsidR="003A712B" w:rsidRPr="00EC0184" w:rsidRDefault="003A712B" w:rsidP="00F129A7">
      <w:pPr>
        <w:pStyle w:val="Szvegtrzsbehzssal"/>
        <w:numPr>
          <w:ilvl w:val="2"/>
          <w:numId w:val="25"/>
        </w:numPr>
        <w:spacing w:after="0" w:line="240" w:lineRule="auto"/>
        <w:ind w:left="709" w:right="-1" w:hanging="709"/>
        <w:jc w:val="both"/>
        <w:rPr>
          <w:rFonts w:ascii="Times New Roman" w:hAnsi="Times New Roman" w:cs="Times New Roman"/>
          <w:b/>
          <w:bCs/>
          <w:i/>
          <w:iCs/>
        </w:rPr>
      </w:pPr>
      <w:r w:rsidRPr="00EC0184">
        <w:rPr>
          <w:rFonts w:ascii="Times New Roman" w:hAnsi="Times New Roman" w:cs="Times New Roman"/>
        </w:rPr>
        <w:t xml:space="preserve">A nyertes Ajánlattevő az étlapon feltünteti minden étkezés számított energia- (kcal), zsír- (g), telített zsírsav- (g), fehérje- (g), szénhidrát- (g), hozzáadott cukortartalmát (E%), számított Na-tartalmát (mg), valamint az élelmiszerek jelöléséről szóló miniszteri rendeletben meghatározott allergén összetevőket. </w:t>
      </w:r>
    </w:p>
    <w:p w:rsidR="003A712B" w:rsidRPr="00EC0184" w:rsidRDefault="003A712B" w:rsidP="00F129A7">
      <w:pPr>
        <w:pStyle w:val="Szvegtrzsbehzssal"/>
        <w:numPr>
          <w:ilvl w:val="2"/>
          <w:numId w:val="25"/>
        </w:numPr>
        <w:spacing w:after="0" w:line="240" w:lineRule="auto"/>
        <w:ind w:left="709" w:right="-1" w:hanging="709"/>
        <w:jc w:val="both"/>
        <w:rPr>
          <w:rFonts w:ascii="Times New Roman" w:hAnsi="Times New Roman" w:cs="Times New Roman"/>
          <w:b/>
          <w:bCs/>
          <w:i/>
          <w:iCs/>
        </w:rPr>
      </w:pPr>
      <w:r w:rsidRPr="00EC0184">
        <w:rPr>
          <w:rFonts w:ascii="Times New Roman" w:hAnsi="Times New Roman" w:cs="Times New Roman"/>
        </w:rPr>
        <w:t xml:space="preserve">A nyertes Ajánlattevő az általa közétkeztetett 4-18 éves korcsoport számára naponta biztosítja a következőket: napi egyszeri étkezés szolgáltatása esetén egy főre biztosítandó legalább egy adag zöldség - ide nem értve a burgonyát - vagy gyümölcs, a tíz élelmezési nap átlagában legalább három alkalommal nyers formában. </w:t>
      </w:r>
    </w:p>
    <w:p w:rsidR="003A712B" w:rsidRPr="00EC0184" w:rsidRDefault="003A712B" w:rsidP="00F129A7">
      <w:pPr>
        <w:pStyle w:val="Szvegtrzsbehzssal"/>
        <w:numPr>
          <w:ilvl w:val="2"/>
          <w:numId w:val="25"/>
        </w:numPr>
        <w:spacing w:after="0" w:line="240" w:lineRule="auto"/>
        <w:ind w:left="709" w:right="-1" w:hanging="709"/>
        <w:jc w:val="both"/>
        <w:rPr>
          <w:rFonts w:ascii="Times New Roman" w:hAnsi="Times New Roman" w:cs="Times New Roman"/>
          <w:b/>
          <w:bCs/>
          <w:i/>
          <w:iCs/>
        </w:rPr>
      </w:pPr>
      <w:r w:rsidRPr="00EC0184">
        <w:rPr>
          <w:rFonts w:ascii="Times New Roman" w:hAnsi="Times New Roman" w:cs="Times New Roman"/>
        </w:rPr>
        <w:t xml:space="preserve">A napi egyszeri étkezés szolgáltatása esetén a felhasznált élelmiszerek, élelmiszercsoportok a 37/2014. (IV. 30.) EMMI rendelet 5. mellékletébe foglalt táblázat szerinti gyakorisággal, tíz élelmezési napra számítva alkalmazandóak. </w:t>
      </w:r>
    </w:p>
    <w:p w:rsidR="003A712B" w:rsidRPr="00EC0184" w:rsidRDefault="003A712B" w:rsidP="00F129A7">
      <w:pPr>
        <w:pStyle w:val="Szvegtrzsbehzssal"/>
        <w:numPr>
          <w:ilvl w:val="2"/>
          <w:numId w:val="25"/>
        </w:numPr>
        <w:spacing w:after="0" w:line="240" w:lineRule="auto"/>
        <w:ind w:left="709" w:right="-1" w:hanging="709"/>
        <w:jc w:val="both"/>
        <w:rPr>
          <w:rFonts w:ascii="Times New Roman" w:hAnsi="Times New Roman" w:cs="Times New Roman"/>
          <w:b/>
          <w:bCs/>
          <w:i/>
          <w:iCs/>
        </w:rPr>
      </w:pPr>
      <w:r w:rsidRPr="00EC0184">
        <w:rPr>
          <w:rFonts w:ascii="Times New Roman" w:hAnsi="Times New Roman" w:cs="Times New Roman"/>
        </w:rPr>
        <w:t xml:space="preserve">A nyertes Ajánlattevőnek az alábbi élelmiszereket nem lehet felhasználni: </w:t>
      </w:r>
    </w:p>
    <w:p w:rsidR="003A712B" w:rsidRPr="00EC0184" w:rsidRDefault="003A712B" w:rsidP="00C26A8A">
      <w:pPr>
        <w:pStyle w:val="Szvegtrzsbehzssal"/>
        <w:numPr>
          <w:ilvl w:val="0"/>
          <w:numId w:val="43"/>
        </w:numPr>
        <w:ind w:left="1701" w:right="-1" w:hanging="425"/>
        <w:jc w:val="both"/>
        <w:rPr>
          <w:rFonts w:ascii="Times New Roman" w:hAnsi="Times New Roman" w:cs="Times New Roman"/>
          <w:b/>
          <w:bCs/>
          <w:i/>
          <w:iCs/>
        </w:rPr>
      </w:pPr>
      <w:r w:rsidRPr="00EC0184">
        <w:rPr>
          <w:rFonts w:ascii="Times New Roman" w:hAnsi="Times New Roman" w:cs="Times New Roman"/>
        </w:rPr>
        <w:t xml:space="preserve">sótartalmú ételport, sótartalmú leveskockát, sótartalmú ételízesítő krémeket, pasztákat állományjavításon vagy ételízesítésen kívüli célra, </w:t>
      </w:r>
    </w:p>
    <w:p w:rsidR="003A712B" w:rsidRPr="00EC0184" w:rsidRDefault="003A712B" w:rsidP="00F129A7">
      <w:pPr>
        <w:pStyle w:val="Szvegtrzsbehzssal"/>
        <w:numPr>
          <w:ilvl w:val="0"/>
          <w:numId w:val="43"/>
        </w:numPr>
        <w:ind w:left="1701" w:right="-1" w:hanging="425"/>
        <w:jc w:val="both"/>
        <w:rPr>
          <w:rFonts w:ascii="Times New Roman" w:hAnsi="Times New Roman" w:cs="Times New Roman"/>
          <w:b/>
          <w:bCs/>
          <w:i/>
          <w:iCs/>
        </w:rPr>
      </w:pPr>
      <w:r w:rsidRPr="00EC0184">
        <w:rPr>
          <w:rFonts w:ascii="Times New Roman" w:hAnsi="Times New Roman" w:cs="Times New Roman"/>
        </w:rPr>
        <w:t xml:space="preserve"> 30 %-nál magasabb zsírtartalmú húst, </w:t>
      </w:r>
    </w:p>
    <w:p w:rsidR="003A712B" w:rsidRPr="00EC0184" w:rsidRDefault="003A712B" w:rsidP="00F129A7">
      <w:pPr>
        <w:pStyle w:val="Szvegtrzsbehzssal"/>
        <w:numPr>
          <w:ilvl w:val="0"/>
          <w:numId w:val="43"/>
        </w:numPr>
        <w:ind w:left="1701" w:right="-1" w:hanging="425"/>
        <w:jc w:val="both"/>
        <w:rPr>
          <w:rFonts w:ascii="Times New Roman" w:hAnsi="Times New Roman" w:cs="Times New Roman"/>
          <w:b/>
          <w:bCs/>
          <w:i/>
          <w:iCs/>
        </w:rPr>
      </w:pPr>
      <w:r w:rsidRPr="00EC0184">
        <w:rPr>
          <w:rFonts w:ascii="Times New Roman" w:hAnsi="Times New Roman" w:cs="Times New Roman"/>
        </w:rPr>
        <w:t xml:space="preserve">23 %-nál magasabb zsírtartalmú húskészítményt 15 éves kor alatti korosztály számára, </w:t>
      </w:r>
    </w:p>
    <w:p w:rsidR="003A712B" w:rsidRPr="00EC0184" w:rsidRDefault="003A712B" w:rsidP="00F129A7">
      <w:pPr>
        <w:pStyle w:val="Szvegtrzsbehzssal"/>
        <w:numPr>
          <w:ilvl w:val="0"/>
          <w:numId w:val="43"/>
        </w:numPr>
        <w:ind w:left="1701" w:right="-1" w:hanging="425"/>
        <w:jc w:val="both"/>
        <w:rPr>
          <w:rFonts w:ascii="Times New Roman" w:hAnsi="Times New Roman" w:cs="Times New Roman"/>
          <w:b/>
          <w:bCs/>
          <w:i/>
          <w:iCs/>
        </w:rPr>
      </w:pPr>
      <w:r w:rsidRPr="00EC0184">
        <w:rPr>
          <w:rFonts w:ascii="Times New Roman" w:hAnsi="Times New Roman" w:cs="Times New Roman"/>
        </w:rPr>
        <w:t xml:space="preserve">18 év alatti korcsoport számára koffeintartalmú italt, a tea, illetve a kakaó kivételével, </w:t>
      </w:r>
    </w:p>
    <w:p w:rsidR="003A712B" w:rsidRPr="00EC0184" w:rsidRDefault="003A712B" w:rsidP="00F129A7">
      <w:pPr>
        <w:pStyle w:val="Szvegtrzsbehzssal"/>
        <w:numPr>
          <w:ilvl w:val="0"/>
          <w:numId w:val="43"/>
        </w:numPr>
        <w:ind w:left="1701" w:right="-1" w:hanging="425"/>
        <w:jc w:val="both"/>
        <w:rPr>
          <w:rFonts w:ascii="Times New Roman" w:hAnsi="Times New Roman" w:cs="Times New Roman"/>
          <w:b/>
          <w:bCs/>
          <w:i/>
          <w:iCs/>
        </w:rPr>
      </w:pPr>
      <w:r w:rsidRPr="00EC0184">
        <w:rPr>
          <w:rFonts w:ascii="Times New Roman" w:hAnsi="Times New Roman" w:cs="Times New Roman"/>
        </w:rPr>
        <w:t xml:space="preserve">a népegészségügyi termékadóról szóló törvény szerinti energiaitalt, </w:t>
      </w:r>
    </w:p>
    <w:p w:rsidR="003A712B" w:rsidRPr="00EC0184" w:rsidRDefault="003A712B" w:rsidP="00F129A7">
      <w:pPr>
        <w:pStyle w:val="Szvegtrzsbehzssal"/>
        <w:numPr>
          <w:ilvl w:val="0"/>
          <w:numId w:val="43"/>
        </w:numPr>
        <w:ind w:left="1701" w:right="-1" w:hanging="425"/>
        <w:jc w:val="both"/>
        <w:rPr>
          <w:rFonts w:ascii="Times New Roman" w:hAnsi="Times New Roman" w:cs="Times New Roman"/>
          <w:b/>
          <w:bCs/>
          <w:i/>
          <w:iCs/>
        </w:rPr>
      </w:pPr>
      <w:r w:rsidRPr="00EC0184">
        <w:rPr>
          <w:rFonts w:ascii="Times New Roman" w:hAnsi="Times New Roman" w:cs="Times New Roman"/>
        </w:rPr>
        <w:t xml:space="preserve">alkoholt tartalmazó élelmiszert, </w:t>
      </w:r>
    </w:p>
    <w:p w:rsidR="003A712B" w:rsidRPr="00EC0184" w:rsidRDefault="003A712B" w:rsidP="00F129A7">
      <w:pPr>
        <w:pStyle w:val="Szvegtrzsbehzssal"/>
        <w:numPr>
          <w:ilvl w:val="0"/>
          <w:numId w:val="43"/>
        </w:numPr>
        <w:ind w:left="1701" w:right="-1" w:hanging="425"/>
        <w:jc w:val="both"/>
        <w:rPr>
          <w:rFonts w:ascii="Times New Roman" w:hAnsi="Times New Roman" w:cs="Times New Roman"/>
          <w:b/>
          <w:bCs/>
          <w:i/>
          <w:iCs/>
        </w:rPr>
      </w:pPr>
      <w:r w:rsidRPr="00EC0184">
        <w:rPr>
          <w:rFonts w:ascii="Times New Roman" w:hAnsi="Times New Roman" w:cs="Times New Roman"/>
        </w:rPr>
        <w:t xml:space="preserve">szénsavas vagy cukrozott üdítőt, szörpöt, </w:t>
      </w:r>
    </w:p>
    <w:p w:rsidR="003A712B" w:rsidRPr="00EC0184" w:rsidRDefault="003A712B" w:rsidP="00F129A7">
      <w:pPr>
        <w:pStyle w:val="Szvegtrzsbehzssal"/>
        <w:numPr>
          <w:ilvl w:val="0"/>
          <w:numId w:val="43"/>
        </w:numPr>
        <w:ind w:left="1701" w:right="-1" w:hanging="425"/>
        <w:jc w:val="both"/>
        <w:rPr>
          <w:rFonts w:ascii="Times New Roman" w:hAnsi="Times New Roman" w:cs="Times New Roman"/>
          <w:b/>
          <w:bCs/>
          <w:i/>
          <w:iCs/>
        </w:rPr>
      </w:pPr>
      <w:r w:rsidRPr="00EC0184">
        <w:rPr>
          <w:rFonts w:ascii="Times New Roman" w:hAnsi="Times New Roman" w:cs="Times New Roman"/>
        </w:rPr>
        <w:lastRenderedPageBreak/>
        <w:t xml:space="preserve">a Magyar Élelmiszerkönyv 1-3-2001/112 számú előírása szerinti gyümölcslén kívül más gyümölcs vagy zöldség italt. </w:t>
      </w:r>
    </w:p>
    <w:p w:rsidR="003A712B" w:rsidRPr="00EC0184" w:rsidRDefault="003A712B" w:rsidP="00F129A7">
      <w:pPr>
        <w:pStyle w:val="Szvegtrzsbehzssal"/>
        <w:numPr>
          <w:ilvl w:val="2"/>
          <w:numId w:val="25"/>
        </w:numPr>
        <w:tabs>
          <w:tab w:val="left" w:pos="709"/>
        </w:tabs>
        <w:ind w:left="709" w:right="-1" w:hanging="851"/>
        <w:jc w:val="both"/>
        <w:rPr>
          <w:rFonts w:ascii="Times New Roman" w:hAnsi="Times New Roman" w:cs="Times New Roman"/>
          <w:b/>
          <w:bCs/>
          <w:i/>
          <w:iCs/>
        </w:rPr>
      </w:pPr>
      <w:r w:rsidRPr="00EC0184">
        <w:rPr>
          <w:rFonts w:ascii="Times New Roman" w:hAnsi="Times New Roman" w:cs="Times New Roman"/>
        </w:rPr>
        <w:t xml:space="preserve"> Édesség önállóan ebédként nem adható. Édességnek számít valamennyi édesipari termék és cukrászati termék. Ebéd részeként harmadik fogásként vagy kisétkezésként kizárólag a legalább 1/3 rész gyümölcsöt vagy 1/3 rész tejet vagy tejterméket tartalmazó édesség adható. </w:t>
      </w:r>
    </w:p>
    <w:p w:rsidR="003A712B" w:rsidRPr="00EC0184" w:rsidRDefault="003A712B" w:rsidP="00F129A7">
      <w:pPr>
        <w:pStyle w:val="Szvegtrzsbehzssal"/>
        <w:numPr>
          <w:ilvl w:val="2"/>
          <w:numId w:val="25"/>
        </w:numPr>
        <w:ind w:left="709" w:right="-1" w:hanging="851"/>
        <w:jc w:val="both"/>
        <w:rPr>
          <w:rFonts w:ascii="Times New Roman" w:hAnsi="Times New Roman" w:cs="Times New Roman"/>
          <w:b/>
          <w:bCs/>
          <w:i/>
          <w:iCs/>
        </w:rPr>
      </w:pPr>
      <w:r w:rsidRPr="00EC0184">
        <w:rPr>
          <w:rFonts w:ascii="Times New Roman" w:hAnsi="Times New Roman" w:cs="Times New Roman"/>
        </w:rPr>
        <w:t>A nyertes Ajánlattevő köteles elfogadni, hogy ajánlatkérő időszakosan ellenőrzéseket végez vagy arra szakképzett személyeket/intézményt kér fel az ételek elkészítésére használt főzőkonyhán. Az ellenőrzés során az élelmezési ellátással közvetlenül kapcsolatos – pl. nyersanyag-felhasználási, tervezési, kivételezési, ételkészítési, adagolási-tálalási – dokumentációt, az ételkészítéshez felhasznált élelmiszerek összetételi és táplálkozás-egészségügyi megítéléséhez szükséges adataira vonatkozó dokumentumokat és a diétás ételek készítéséhez felhasznált élelmiszerek diétás alkalmasságát igazoló gyártói tanúsítványt ellenőrzi.</w:t>
      </w:r>
    </w:p>
    <w:p w:rsidR="003A712B" w:rsidRPr="00EC0184" w:rsidRDefault="003A712B" w:rsidP="00F129A7">
      <w:pPr>
        <w:pStyle w:val="Szvegtrzsbehzssal"/>
        <w:numPr>
          <w:ilvl w:val="2"/>
          <w:numId w:val="25"/>
        </w:numPr>
        <w:ind w:left="709" w:right="-1" w:hanging="851"/>
        <w:jc w:val="both"/>
        <w:rPr>
          <w:rFonts w:ascii="Times New Roman" w:hAnsi="Times New Roman" w:cs="Times New Roman"/>
          <w:b/>
          <w:bCs/>
          <w:i/>
          <w:iCs/>
        </w:rPr>
      </w:pPr>
      <w:r w:rsidRPr="00EC0184">
        <w:rPr>
          <w:rFonts w:ascii="Times New Roman" w:hAnsi="Times New Roman" w:cs="Times New Roman"/>
        </w:rPr>
        <w:t xml:space="preserve"> A diétás ételek megrendelését az ajánlatkérő a megrendelésében külön szerepelteti. </w:t>
      </w:r>
    </w:p>
    <w:p w:rsidR="00023DE2" w:rsidRPr="00EC0184" w:rsidRDefault="003A712B" w:rsidP="00023DE2">
      <w:pPr>
        <w:pStyle w:val="Szvegtrzsbehzssal"/>
        <w:numPr>
          <w:ilvl w:val="2"/>
          <w:numId w:val="25"/>
        </w:numPr>
        <w:ind w:left="709" w:right="-1" w:hanging="851"/>
        <w:jc w:val="both"/>
        <w:rPr>
          <w:rFonts w:ascii="Times New Roman" w:hAnsi="Times New Roman" w:cs="Times New Roman"/>
          <w:b/>
          <w:bCs/>
          <w:i/>
          <w:iCs/>
        </w:rPr>
      </w:pPr>
      <w:r w:rsidRPr="00EC0184">
        <w:rPr>
          <w:rFonts w:ascii="Times New Roman" w:hAnsi="Times New Roman" w:cs="Times New Roman"/>
        </w:rPr>
        <w:t>Minden meghatározott feladatkörben az étkezés mennyiségi megrendelése és módosítása az</w:t>
      </w:r>
      <w:r w:rsidR="00023DE2" w:rsidRPr="00EC0184">
        <w:rPr>
          <w:rFonts w:ascii="Times New Roman" w:hAnsi="Times New Roman" w:cs="Times New Roman"/>
        </w:rPr>
        <w:t xml:space="preserve"> alábbiak szerint történik:</w:t>
      </w:r>
    </w:p>
    <w:p w:rsidR="00023DE2" w:rsidRPr="00EC0184" w:rsidRDefault="00023DE2" w:rsidP="00023DE2">
      <w:pPr>
        <w:pStyle w:val="Szvegtrzsbehzssal"/>
        <w:ind w:left="709" w:right="-1"/>
        <w:jc w:val="both"/>
        <w:rPr>
          <w:rFonts w:ascii="Times New Roman" w:hAnsi="Times New Roman" w:cs="Times New Roman"/>
        </w:rPr>
      </w:pPr>
      <w:r w:rsidRPr="00EC0184">
        <w:rPr>
          <w:rFonts w:ascii="Times New Roman" w:hAnsi="Times New Roman" w:cs="Times New Roman"/>
        </w:rPr>
        <w:t xml:space="preserve">Az adagszámok megrendelése írásban, elektronikus úton a Vállalkozó képviselőjénél (üzletvezetőjénél) legkésőbb </w:t>
      </w:r>
      <w:r w:rsidRPr="00EC0184">
        <w:rPr>
          <w:rFonts w:ascii="Times New Roman" w:hAnsi="Times New Roman" w:cs="Times New Roman"/>
          <w:b/>
          <w:bCs/>
        </w:rPr>
        <w:t>a tárgyhót megelőző hónap 15-25. napja között történik</w:t>
      </w:r>
      <w:r w:rsidRPr="00EC0184">
        <w:rPr>
          <w:rFonts w:ascii="Times New Roman" w:hAnsi="Times New Roman" w:cs="Times New Roman"/>
        </w:rPr>
        <w:t>. A Vállalkozó pótrendelést, vagy lemondást köteles elfogadni az étkezési napot megelőző nap</w:t>
      </w:r>
      <w:r w:rsidR="00091F36" w:rsidRPr="00EC0184">
        <w:rPr>
          <w:rFonts w:ascii="Times New Roman" w:hAnsi="Times New Roman" w:cs="Times New Roman"/>
        </w:rPr>
        <w:t xml:space="preserve"> 0</w:t>
      </w:r>
      <w:r w:rsidRPr="00EC0184">
        <w:rPr>
          <w:rFonts w:ascii="Times New Roman" w:hAnsi="Times New Roman" w:cs="Times New Roman"/>
        </w:rPr>
        <w:t xml:space="preserve">9:00 óráig, hétvégére vonatkozóan péntek </w:t>
      </w:r>
      <w:r w:rsidR="00091F36" w:rsidRPr="00EC0184">
        <w:rPr>
          <w:rFonts w:ascii="Times New Roman" w:hAnsi="Times New Roman" w:cs="Times New Roman"/>
        </w:rPr>
        <w:t>0</w:t>
      </w:r>
      <w:r w:rsidRPr="00EC0184">
        <w:rPr>
          <w:rFonts w:ascii="Times New Roman" w:hAnsi="Times New Roman" w:cs="Times New Roman"/>
        </w:rPr>
        <w:t>9</w:t>
      </w:r>
      <w:r w:rsidR="00091F36" w:rsidRPr="00EC0184">
        <w:rPr>
          <w:rFonts w:ascii="Times New Roman" w:hAnsi="Times New Roman" w:cs="Times New Roman"/>
        </w:rPr>
        <w:t>:</w:t>
      </w:r>
      <w:r w:rsidRPr="00EC0184">
        <w:rPr>
          <w:rFonts w:ascii="Times New Roman" w:hAnsi="Times New Roman" w:cs="Times New Roman"/>
        </w:rPr>
        <w:t>00 óráig. Pótrendelést, vagy lemondást kizárólag elektronikus úton lehet tenni a Vállalkozó által biztosított e-mail elérhetőségen.</w:t>
      </w:r>
    </w:p>
    <w:p w:rsidR="003A712B" w:rsidRPr="00EC0184" w:rsidRDefault="00C41F5C" w:rsidP="00F129A7">
      <w:pPr>
        <w:pStyle w:val="Szvegtrzsbehzssal"/>
        <w:numPr>
          <w:ilvl w:val="2"/>
          <w:numId w:val="25"/>
        </w:numPr>
        <w:ind w:left="709" w:right="-1" w:hanging="851"/>
        <w:jc w:val="both"/>
        <w:rPr>
          <w:rFonts w:ascii="Times New Roman" w:hAnsi="Times New Roman" w:cs="Times New Roman"/>
          <w:b/>
          <w:bCs/>
          <w:i/>
          <w:iCs/>
        </w:rPr>
      </w:pPr>
      <w:r w:rsidRPr="00EC0184">
        <w:rPr>
          <w:rFonts w:ascii="Times New Roman" w:hAnsi="Times New Roman" w:cs="Times New Roman"/>
        </w:rPr>
        <w:t>A szerződésben meghatározottak szerinti m</w:t>
      </w:r>
      <w:r w:rsidR="003A712B" w:rsidRPr="00EC0184">
        <w:rPr>
          <w:rFonts w:ascii="Times New Roman" w:hAnsi="Times New Roman" w:cs="Times New Roman"/>
        </w:rPr>
        <w:t>ennyiségi</w:t>
      </w:r>
      <w:r w:rsidRPr="00EC0184">
        <w:rPr>
          <w:rFonts w:ascii="Times New Roman" w:hAnsi="Times New Roman" w:cs="Times New Roman"/>
        </w:rPr>
        <w:t>, tartalmi</w:t>
      </w:r>
      <w:r w:rsidR="003A712B" w:rsidRPr="00EC0184">
        <w:rPr>
          <w:rFonts w:ascii="Times New Roman" w:hAnsi="Times New Roman" w:cs="Times New Roman"/>
        </w:rPr>
        <w:t xml:space="preserve"> vagy fogyaszthatósági kifogás esetén az átvételi dokumentáció alapján jegyzőkönyv készül a kifogásolt termékről, melyről a nyertes Ajánlattevőt tájékoztatja az ajánlatkérő és a probléma megoldása érdekében egyeztetést kezdeményez. </w:t>
      </w:r>
    </w:p>
    <w:p w:rsidR="0094486E" w:rsidRPr="00EC0184" w:rsidRDefault="0095590F" w:rsidP="00F129A7">
      <w:pPr>
        <w:pStyle w:val="Szvegtrzsbehzssal"/>
        <w:numPr>
          <w:ilvl w:val="2"/>
          <w:numId w:val="25"/>
        </w:numPr>
        <w:tabs>
          <w:tab w:val="left" w:pos="284"/>
        </w:tabs>
        <w:ind w:left="709" w:right="-1" w:hanging="851"/>
        <w:jc w:val="both"/>
        <w:rPr>
          <w:rFonts w:ascii="Times New Roman" w:hAnsi="Times New Roman" w:cs="Times New Roman"/>
          <w:b/>
          <w:bCs/>
        </w:rPr>
      </w:pPr>
      <w:r w:rsidRPr="00EC0184">
        <w:rPr>
          <w:rFonts w:ascii="Times New Roman" w:hAnsi="Times New Roman" w:cs="Times New Roman"/>
        </w:rPr>
        <w:t>A szerződésben meghatározottak szerinti m</w:t>
      </w:r>
      <w:r w:rsidR="003A712B" w:rsidRPr="00EC0184">
        <w:rPr>
          <w:rFonts w:ascii="Times New Roman" w:hAnsi="Times New Roman" w:cs="Times New Roman"/>
        </w:rPr>
        <w:t xml:space="preserve">ennyiségi, tartalmi vagy fogyaszthatósági kifogás esetében a nyertes Ajánlattevő teljesítése hibás teljesítésnek minősül. </w:t>
      </w:r>
      <w:r w:rsidR="00967E96" w:rsidRPr="00EC0184">
        <w:rPr>
          <w:rFonts w:ascii="Times New Roman" w:hAnsi="Times New Roman" w:cs="Times New Roman"/>
          <w:b/>
          <w:bCs/>
        </w:rPr>
        <w:t xml:space="preserve">Három hónap időtartam alatt </w:t>
      </w:r>
      <w:r w:rsidR="007437D6" w:rsidRPr="00EC0184">
        <w:rPr>
          <w:rFonts w:ascii="Times New Roman" w:hAnsi="Times New Roman" w:cs="Times New Roman"/>
          <w:b/>
          <w:bCs/>
        </w:rPr>
        <w:t xml:space="preserve">bármelyik étrendben </w:t>
      </w:r>
      <w:r w:rsidR="00967E96" w:rsidRPr="00EC0184">
        <w:rPr>
          <w:rFonts w:ascii="Times New Roman" w:hAnsi="Times New Roman" w:cs="Times New Roman"/>
          <w:b/>
          <w:bCs/>
        </w:rPr>
        <w:t>egymás után követő h</w:t>
      </w:r>
      <w:r w:rsidR="003A712B" w:rsidRPr="00EC0184">
        <w:rPr>
          <w:rFonts w:ascii="Times New Roman" w:hAnsi="Times New Roman" w:cs="Times New Roman"/>
          <w:b/>
          <w:bCs/>
        </w:rPr>
        <w:t>árom darab, dokumentáltan igazolt hibás teljesítés esetén az ajánlatkérő a szerződés felbontását kezdeményezheti</w:t>
      </w:r>
      <w:r w:rsidR="00967E96" w:rsidRPr="00EC0184">
        <w:rPr>
          <w:rFonts w:ascii="Times New Roman" w:hAnsi="Times New Roman" w:cs="Times New Roman"/>
          <w:b/>
          <w:bCs/>
        </w:rPr>
        <w:t xml:space="preserve"> a szerződésbe</w:t>
      </w:r>
      <w:r w:rsidR="008544C2" w:rsidRPr="00EC0184">
        <w:rPr>
          <w:rFonts w:ascii="Times New Roman" w:hAnsi="Times New Roman" w:cs="Times New Roman"/>
          <w:b/>
          <w:bCs/>
        </w:rPr>
        <w:t>n</w:t>
      </w:r>
      <w:r w:rsidR="00967E96" w:rsidRPr="00EC0184">
        <w:rPr>
          <w:rFonts w:ascii="Times New Roman" w:hAnsi="Times New Roman" w:cs="Times New Roman"/>
          <w:b/>
          <w:bCs/>
        </w:rPr>
        <w:t xml:space="preserve"> foglaltak szerint</w:t>
      </w:r>
      <w:r w:rsidR="003A712B" w:rsidRPr="00EC0184">
        <w:rPr>
          <w:rFonts w:ascii="Times New Roman" w:hAnsi="Times New Roman" w:cs="Times New Roman"/>
          <w:b/>
          <w:bCs/>
        </w:rPr>
        <w:t>.</w:t>
      </w:r>
    </w:p>
    <w:p w:rsidR="0094486E" w:rsidRPr="00EC0184" w:rsidRDefault="0094486E" w:rsidP="00F129A7">
      <w:pPr>
        <w:pStyle w:val="Szvegblokk"/>
        <w:numPr>
          <w:ilvl w:val="2"/>
          <w:numId w:val="25"/>
        </w:numPr>
        <w:ind w:left="709" w:right="-1" w:hanging="851"/>
        <w:rPr>
          <w:rFonts w:ascii="Times New Roman" w:hAnsi="Times New Roman" w:cs="Times New Roman"/>
          <w:sz w:val="22"/>
          <w:szCs w:val="22"/>
        </w:rPr>
      </w:pPr>
      <w:r w:rsidRPr="00EC0184">
        <w:rPr>
          <w:rFonts w:ascii="Times New Roman" w:hAnsi="Times New Roman" w:cs="Times New Roman"/>
          <w:sz w:val="22"/>
          <w:szCs w:val="22"/>
        </w:rPr>
        <w:t xml:space="preserve">A mintaétlapokon fel kell tüntetni minden étkezés számított energia-, fehérje-, zsír-, telített zsír-, szénhidrát-, hozzáadott cukor-, és sótartalmát, valamint az élelmiszerek jelöléséről szóló miniszteri rendeletben meghatározott allergén összetevőket. </w:t>
      </w:r>
    </w:p>
    <w:p w:rsidR="00CE0082" w:rsidRPr="00EC0184" w:rsidRDefault="00CE0082" w:rsidP="00CE0082">
      <w:pPr>
        <w:pStyle w:val="Szvegblokk"/>
        <w:ind w:left="709" w:right="-1" w:firstLine="0"/>
        <w:rPr>
          <w:rFonts w:ascii="Times New Roman" w:hAnsi="Times New Roman" w:cs="Times New Roman"/>
          <w:sz w:val="22"/>
          <w:szCs w:val="22"/>
        </w:rPr>
      </w:pPr>
    </w:p>
    <w:p w:rsidR="0094486E" w:rsidRPr="00EC0184" w:rsidRDefault="0094486E" w:rsidP="00F129A7">
      <w:pPr>
        <w:pStyle w:val="Szvegblokk"/>
        <w:numPr>
          <w:ilvl w:val="2"/>
          <w:numId w:val="25"/>
        </w:numPr>
        <w:ind w:left="709" w:right="-1" w:hanging="851"/>
        <w:rPr>
          <w:rFonts w:ascii="Times New Roman" w:hAnsi="Times New Roman" w:cs="Times New Roman"/>
          <w:b/>
          <w:bCs/>
          <w:sz w:val="22"/>
          <w:szCs w:val="22"/>
        </w:rPr>
      </w:pPr>
      <w:r w:rsidRPr="00EC0184">
        <w:rPr>
          <w:rFonts w:ascii="Times New Roman" w:hAnsi="Times New Roman" w:cs="Times New Roman"/>
          <w:sz w:val="22"/>
          <w:szCs w:val="22"/>
        </w:rPr>
        <w:t xml:space="preserve">Az óvodás, általános iskolás korosztályok tekintetében a főétkezésen kívül a tízórai is komplett legyen. </w:t>
      </w:r>
      <w:r w:rsidR="004A1EC2" w:rsidRPr="00EC0184">
        <w:rPr>
          <w:rFonts w:ascii="Times New Roman" w:hAnsi="Times New Roman" w:cs="Times New Roman"/>
          <w:b/>
          <w:bCs/>
          <w:sz w:val="22"/>
          <w:szCs w:val="22"/>
        </w:rPr>
        <w:t xml:space="preserve">Az óvodák tekintetében nem szükséges az A és B menü </w:t>
      </w:r>
      <w:r w:rsidR="0041157B" w:rsidRPr="00EC0184">
        <w:rPr>
          <w:rFonts w:ascii="Times New Roman" w:hAnsi="Times New Roman" w:cs="Times New Roman"/>
          <w:b/>
          <w:bCs/>
          <w:sz w:val="22"/>
          <w:szCs w:val="22"/>
        </w:rPr>
        <w:t>biztosítása.</w:t>
      </w:r>
    </w:p>
    <w:p w:rsidR="00FD3C9E" w:rsidRPr="00EC0184" w:rsidRDefault="00FD3C9E" w:rsidP="00C26A8A">
      <w:pPr>
        <w:pStyle w:val="Szvegblokk"/>
        <w:ind w:left="709" w:right="-1" w:firstLine="0"/>
        <w:rPr>
          <w:rFonts w:ascii="Times New Roman" w:hAnsi="Times New Roman" w:cs="Times New Roman"/>
          <w:sz w:val="22"/>
          <w:szCs w:val="22"/>
        </w:rPr>
      </w:pPr>
    </w:p>
    <w:p w:rsidR="0094486E" w:rsidRPr="00EC0184" w:rsidRDefault="0094486E" w:rsidP="00F129A7">
      <w:pPr>
        <w:pStyle w:val="Szvegblokk"/>
        <w:numPr>
          <w:ilvl w:val="2"/>
          <w:numId w:val="25"/>
        </w:numPr>
        <w:ind w:left="709" w:right="-1" w:hanging="851"/>
        <w:rPr>
          <w:rFonts w:ascii="Times New Roman" w:hAnsi="Times New Roman" w:cs="Times New Roman"/>
          <w:b/>
          <w:bCs/>
          <w:sz w:val="22"/>
          <w:szCs w:val="22"/>
        </w:rPr>
      </w:pPr>
      <w:r w:rsidRPr="00EC0184">
        <w:rPr>
          <w:rFonts w:ascii="Times New Roman" w:hAnsi="Times New Roman" w:cs="Times New Roman"/>
          <w:sz w:val="22"/>
          <w:szCs w:val="22"/>
        </w:rPr>
        <w:t xml:space="preserve">Az étrend összeállításánál biztosítani kell, hogy az egymást követő kétszer tíz élelmezési nap főétkezéseiben és kisétkezéseiben </w:t>
      </w:r>
      <w:r w:rsidRPr="00EC0184">
        <w:rPr>
          <w:rFonts w:ascii="Times New Roman" w:hAnsi="Times New Roman" w:cs="Times New Roman"/>
          <w:b/>
          <w:bCs/>
          <w:sz w:val="22"/>
          <w:szCs w:val="22"/>
        </w:rPr>
        <w:t xml:space="preserve">egy ételsor csak egy alkalommal forduljon elő. </w:t>
      </w:r>
    </w:p>
    <w:p w:rsidR="00CE0082" w:rsidRPr="00EC0184" w:rsidRDefault="00CE0082" w:rsidP="00CE0082">
      <w:pPr>
        <w:pStyle w:val="Szvegblokk"/>
        <w:ind w:left="0" w:right="-1" w:firstLine="0"/>
        <w:rPr>
          <w:rFonts w:ascii="Times New Roman" w:hAnsi="Times New Roman" w:cs="Times New Roman"/>
          <w:b/>
          <w:bCs/>
          <w:sz w:val="22"/>
          <w:szCs w:val="22"/>
        </w:rPr>
      </w:pPr>
    </w:p>
    <w:p w:rsidR="0094486E" w:rsidRPr="00EC0184" w:rsidRDefault="0094486E" w:rsidP="00F129A7">
      <w:pPr>
        <w:pStyle w:val="Szvegblokk"/>
        <w:numPr>
          <w:ilvl w:val="2"/>
          <w:numId w:val="25"/>
        </w:numPr>
        <w:ind w:left="709" w:right="-1" w:hanging="851"/>
        <w:rPr>
          <w:rFonts w:ascii="Times New Roman" w:hAnsi="Times New Roman" w:cs="Times New Roman"/>
          <w:sz w:val="22"/>
          <w:szCs w:val="22"/>
        </w:rPr>
      </w:pPr>
      <w:r w:rsidRPr="00EC0184">
        <w:rPr>
          <w:rFonts w:ascii="Times New Roman" w:hAnsi="Times New Roman" w:cs="Times New Roman"/>
          <w:sz w:val="22"/>
          <w:szCs w:val="22"/>
        </w:rPr>
        <w:t xml:space="preserve">Az „A” és „B” </w:t>
      </w:r>
      <w:r w:rsidR="005D53A3" w:rsidRPr="00EC0184">
        <w:rPr>
          <w:rFonts w:ascii="Times New Roman" w:hAnsi="Times New Roman" w:cs="Times New Roman"/>
          <w:sz w:val="22"/>
          <w:szCs w:val="22"/>
        </w:rPr>
        <w:t xml:space="preserve">normál étrendű </w:t>
      </w:r>
      <w:r w:rsidRPr="00EC0184">
        <w:rPr>
          <w:rFonts w:ascii="Times New Roman" w:hAnsi="Times New Roman" w:cs="Times New Roman"/>
          <w:sz w:val="22"/>
          <w:szCs w:val="22"/>
        </w:rPr>
        <w:t xml:space="preserve">ebédmenük elkészítése során az ebéd vonatkozásában kérjük a kétféle menüváltozat, melyből az egyik húsmentes </w:t>
      </w:r>
      <w:r w:rsidR="009A6E36" w:rsidRPr="00EC0184">
        <w:rPr>
          <w:rFonts w:ascii="Times New Roman" w:hAnsi="Times New Roman" w:cs="Times New Roman"/>
          <w:sz w:val="22"/>
          <w:szCs w:val="22"/>
        </w:rPr>
        <w:t xml:space="preserve">(állati fehérjét tartalmazhat) </w:t>
      </w:r>
      <w:r w:rsidRPr="00EC0184">
        <w:rPr>
          <w:rFonts w:ascii="Times New Roman" w:hAnsi="Times New Roman" w:cs="Times New Roman"/>
          <w:sz w:val="22"/>
          <w:szCs w:val="22"/>
        </w:rPr>
        <w:t xml:space="preserve">megajánlását, </w:t>
      </w:r>
      <w:r w:rsidRPr="00EC0184">
        <w:rPr>
          <w:rFonts w:ascii="Times New Roman" w:hAnsi="Times New Roman" w:cs="Times New Roman"/>
          <w:b/>
          <w:bCs/>
          <w:sz w:val="22"/>
          <w:szCs w:val="22"/>
        </w:rPr>
        <w:t xml:space="preserve">a kisétkezések </w:t>
      </w:r>
      <w:r w:rsidR="009A6E36" w:rsidRPr="00EC0184">
        <w:rPr>
          <w:rFonts w:ascii="Times New Roman" w:hAnsi="Times New Roman" w:cs="Times New Roman"/>
          <w:b/>
          <w:bCs/>
          <w:sz w:val="22"/>
          <w:szCs w:val="22"/>
        </w:rPr>
        <w:t xml:space="preserve">(tízórai és uzsonna) </w:t>
      </w:r>
      <w:r w:rsidR="008544C2" w:rsidRPr="00EC0184">
        <w:rPr>
          <w:rFonts w:ascii="Times New Roman" w:hAnsi="Times New Roman" w:cs="Times New Roman"/>
          <w:b/>
          <w:bCs/>
          <w:sz w:val="22"/>
          <w:szCs w:val="22"/>
        </w:rPr>
        <w:t xml:space="preserve">és </w:t>
      </w:r>
      <w:r w:rsidR="009A6E36" w:rsidRPr="00EC0184">
        <w:rPr>
          <w:rFonts w:ascii="Times New Roman" w:hAnsi="Times New Roman" w:cs="Times New Roman"/>
          <w:b/>
          <w:bCs/>
          <w:sz w:val="22"/>
          <w:szCs w:val="22"/>
        </w:rPr>
        <w:t xml:space="preserve">a főétel levese </w:t>
      </w:r>
      <w:r w:rsidRPr="00EC0184">
        <w:rPr>
          <w:rFonts w:ascii="Times New Roman" w:hAnsi="Times New Roman" w:cs="Times New Roman"/>
          <w:b/>
          <w:bCs/>
          <w:sz w:val="22"/>
          <w:szCs w:val="22"/>
        </w:rPr>
        <w:t>a két menüváltozatban azonos megajánlások lehetnek.</w:t>
      </w:r>
      <w:r w:rsidRPr="00EC0184">
        <w:rPr>
          <w:rFonts w:ascii="Times New Roman" w:hAnsi="Times New Roman" w:cs="Times New Roman"/>
          <w:sz w:val="22"/>
          <w:szCs w:val="22"/>
        </w:rPr>
        <w:t xml:space="preserve"> </w:t>
      </w:r>
    </w:p>
    <w:p w:rsidR="00CE0082" w:rsidRPr="00EC0184" w:rsidRDefault="00CE0082" w:rsidP="00CE0082">
      <w:pPr>
        <w:pStyle w:val="Szvegblokk"/>
        <w:ind w:left="0" w:right="-1" w:firstLine="0"/>
        <w:rPr>
          <w:rFonts w:ascii="Times New Roman" w:hAnsi="Times New Roman" w:cs="Times New Roman"/>
          <w:sz w:val="22"/>
          <w:szCs w:val="22"/>
        </w:rPr>
      </w:pPr>
    </w:p>
    <w:p w:rsidR="0094486E" w:rsidRPr="00EC0184" w:rsidRDefault="0094486E" w:rsidP="00F129A7">
      <w:pPr>
        <w:pStyle w:val="Szvegblokk"/>
        <w:numPr>
          <w:ilvl w:val="2"/>
          <w:numId w:val="25"/>
        </w:numPr>
        <w:ind w:left="709" w:right="-1" w:hanging="851"/>
        <w:rPr>
          <w:rFonts w:ascii="Times New Roman" w:hAnsi="Times New Roman" w:cs="Times New Roman"/>
          <w:b/>
          <w:bCs/>
          <w:sz w:val="22"/>
          <w:szCs w:val="22"/>
        </w:rPr>
      </w:pPr>
      <w:r w:rsidRPr="00EC0184">
        <w:rPr>
          <w:rFonts w:ascii="Times New Roman" w:hAnsi="Times New Roman" w:cs="Times New Roman"/>
          <w:b/>
          <w:bCs/>
          <w:sz w:val="22"/>
          <w:szCs w:val="22"/>
        </w:rPr>
        <w:t xml:space="preserve">Az „A” és „B” </w:t>
      </w:r>
      <w:r w:rsidR="005D53A3" w:rsidRPr="00EC0184">
        <w:rPr>
          <w:rFonts w:ascii="Times New Roman" w:hAnsi="Times New Roman" w:cs="Times New Roman"/>
          <w:b/>
          <w:bCs/>
          <w:sz w:val="22"/>
          <w:szCs w:val="22"/>
        </w:rPr>
        <w:t xml:space="preserve">normál étrendű </w:t>
      </w:r>
      <w:r w:rsidRPr="00EC0184">
        <w:rPr>
          <w:rFonts w:ascii="Times New Roman" w:hAnsi="Times New Roman" w:cs="Times New Roman"/>
          <w:b/>
          <w:bCs/>
          <w:sz w:val="22"/>
          <w:szCs w:val="22"/>
        </w:rPr>
        <w:t xml:space="preserve">ebédmenük elkészítése során az ebéd megajánlásakor </w:t>
      </w:r>
      <w:r w:rsidR="00327FE6" w:rsidRPr="00EC0184">
        <w:rPr>
          <w:rFonts w:ascii="Times New Roman" w:hAnsi="Times New Roman" w:cs="Times New Roman"/>
          <w:b/>
          <w:bCs/>
          <w:sz w:val="22"/>
          <w:szCs w:val="22"/>
        </w:rPr>
        <w:t xml:space="preserve">legalább </w:t>
      </w:r>
      <w:r w:rsidRPr="00EC0184">
        <w:rPr>
          <w:rFonts w:ascii="Times New Roman" w:hAnsi="Times New Roman" w:cs="Times New Roman"/>
          <w:b/>
          <w:bCs/>
          <w:sz w:val="22"/>
          <w:szCs w:val="22"/>
        </w:rPr>
        <w:t xml:space="preserve">a második fogás tekintetében választási lehetőséget kell biztosítani a kétféle („A” és „B”) menüváltozatban. </w:t>
      </w:r>
    </w:p>
    <w:p w:rsidR="00CE0082" w:rsidRPr="00EC0184" w:rsidRDefault="00CE0082" w:rsidP="00CE0082">
      <w:pPr>
        <w:pStyle w:val="Szvegblokk"/>
        <w:ind w:left="0" w:right="-1" w:firstLine="0"/>
        <w:rPr>
          <w:rFonts w:ascii="Times New Roman" w:hAnsi="Times New Roman" w:cs="Times New Roman"/>
          <w:sz w:val="22"/>
          <w:szCs w:val="22"/>
        </w:rPr>
      </w:pPr>
    </w:p>
    <w:p w:rsidR="0094486E" w:rsidRPr="00EC0184" w:rsidRDefault="0094486E" w:rsidP="00F129A7">
      <w:pPr>
        <w:pStyle w:val="Szvegblokk"/>
        <w:numPr>
          <w:ilvl w:val="2"/>
          <w:numId w:val="25"/>
        </w:numPr>
        <w:ind w:left="709" w:right="-1" w:hanging="851"/>
        <w:rPr>
          <w:rFonts w:ascii="Times New Roman" w:hAnsi="Times New Roman" w:cs="Times New Roman"/>
          <w:sz w:val="22"/>
          <w:szCs w:val="22"/>
        </w:rPr>
      </w:pPr>
      <w:r w:rsidRPr="00EC0184">
        <w:rPr>
          <w:rFonts w:ascii="Times New Roman" w:hAnsi="Times New Roman" w:cs="Times New Roman"/>
          <w:sz w:val="22"/>
          <w:szCs w:val="22"/>
        </w:rPr>
        <w:lastRenderedPageBreak/>
        <w:t xml:space="preserve">Ajánlattevő csatolja ajánlatához a mintaétlapokhoz tartozó étrend 10 személyes nyersanyagkiszabásait – − étkezésenkénti bontásban, és − az alapanyagokat 2x10 napos időszakra összesítve. </w:t>
      </w:r>
    </w:p>
    <w:p w:rsidR="00CE0082" w:rsidRPr="00EC0184" w:rsidRDefault="00CE0082" w:rsidP="00CE0082">
      <w:pPr>
        <w:pStyle w:val="Szvegblokk"/>
        <w:ind w:left="0" w:right="-1" w:firstLine="0"/>
        <w:rPr>
          <w:rFonts w:ascii="Times New Roman" w:hAnsi="Times New Roman" w:cs="Times New Roman"/>
          <w:sz w:val="22"/>
          <w:szCs w:val="22"/>
        </w:rPr>
      </w:pPr>
    </w:p>
    <w:p w:rsidR="0094486E" w:rsidRPr="00EC0184" w:rsidRDefault="0094486E" w:rsidP="00F129A7">
      <w:pPr>
        <w:pStyle w:val="Szvegblokk"/>
        <w:numPr>
          <w:ilvl w:val="2"/>
          <w:numId w:val="25"/>
        </w:numPr>
        <w:ind w:left="709" w:right="-1" w:hanging="851"/>
        <w:rPr>
          <w:rFonts w:ascii="Times New Roman" w:hAnsi="Times New Roman" w:cs="Times New Roman"/>
          <w:sz w:val="22"/>
          <w:szCs w:val="22"/>
        </w:rPr>
      </w:pPr>
      <w:r w:rsidRPr="00EC0184">
        <w:rPr>
          <w:rFonts w:ascii="Times New Roman" w:hAnsi="Times New Roman" w:cs="Times New Roman"/>
          <w:sz w:val="22"/>
          <w:szCs w:val="22"/>
        </w:rPr>
        <w:t xml:space="preserve">Ajánlattevő csatolja ajánlatához a mintaétlapok által biztosított étrend 2x10 napra számított átlagos energiatartalmát (kcal), fehérje-, zsír- (feltüntetve a telített zsírtartalmat is), szénhidrát- , valamint a számított sótartalmat grammban kifejezve, ezenkívül az energiaszázalékban kifejezett zsírtartalmat és hozzáadott cukortartalmat tartalmazó kimutatást. </w:t>
      </w:r>
    </w:p>
    <w:p w:rsidR="00CE0082" w:rsidRPr="00EC0184" w:rsidRDefault="00CE0082" w:rsidP="00CE0082">
      <w:pPr>
        <w:pStyle w:val="Szvegblokk"/>
        <w:ind w:left="0" w:right="-1" w:firstLine="0"/>
        <w:rPr>
          <w:rFonts w:ascii="Times New Roman" w:hAnsi="Times New Roman" w:cs="Times New Roman"/>
          <w:sz w:val="22"/>
          <w:szCs w:val="22"/>
        </w:rPr>
      </w:pPr>
    </w:p>
    <w:p w:rsidR="0094486E" w:rsidRPr="00EC0184" w:rsidRDefault="0094486E" w:rsidP="00F129A7">
      <w:pPr>
        <w:pStyle w:val="Szvegblokk"/>
        <w:numPr>
          <w:ilvl w:val="2"/>
          <w:numId w:val="25"/>
        </w:numPr>
        <w:ind w:left="709" w:right="-1" w:hanging="851"/>
        <w:rPr>
          <w:rFonts w:ascii="Times New Roman" w:hAnsi="Times New Roman" w:cs="Times New Roman"/>
          <w:sz w:val="22"/>
          <w:szCs w:val="22"/>
        </w:rPr>
      </w:pPr>
      <w:r w:rsidRPr="00EC0184">
        <w:rPr>
          <w:rFonts w:ascii="Times New Roman" w:hAnsi="Times New Roman" w:cs="Times New Roman"/>
          <w:sz w:val="22"/>
          <w:szCs w:val="22"/>
        </w:rPr>
        <w:t xml:space="preserve">Tartalmazza továbbá a tej-, tejtermékből származó kalcium összes mennyiségét (mg.). </w:t>
      </w:r>
    </w:p>
    <w:p w:rsidR="00CE0082" w:rsidRPr="00EC0184" w:rsidRDefault="00CE0082" w:rsidP="00CE0082">
      <w:pPr>
        <w:pStyle w:val="Szvegblokk"/>
        <w:ind w:left="0" w:right="-1" w:firstLine="0"/>
        <w:rPr>
          <w:rFonts w:ascii="Times New Roman" w:hAnsi="Times New Roman" w:cs="Times New Roman"/>
          <w:sz w:val="22"/>
          <w:szCs w:val="22"/>
        </w:rPr>
      </w:pPr>
    </w:p>
    <w:p w:rsidR="0094486E" w:rsidRPr="00EC0184" w:rsidRDefault="0094486E" w:rsidP="00F129A7">
      <w:pPr>
        <w:pStyle w:val="Szvegblokk"/>
        <w:numPr>
          <w:ilvl w:val="2"/>
          <w:numId w:val="25"/>
        </w:numPr>
        <w:ind w:left="709" w:right="-1" w:hanging="851"/>
        <w:rPr>
          <w:rFonts w:ascii="Times New Roman" w:hAnsi="Times New Roman" w:cs="Times New Roman"/>
          <w:sz w:val="22"/>
          <w:szCs w:val="22"/>
        </w:rPr>
      </w:pPr>
      <w:r w:rsidRPr="00EC0184">
        <w:rPr>
          <w:rFonts w:ascii="Times New Roman" w:hAnsi="Times New Roman" w:cs="Times New Roman"/>
          <w:sz w:val="22"/>
          <w:szCs w:val="22"/>
        </w:rPr>
        <w:t xml:space="preserve">Az ellenőrzés alapját mindenkor az ajánlattevő által elkészített étlaphoz tartozó és az ajánlatba becsatolt nyersanyag-kiszabások képezik. </w:t>
      </w:r>
    </w:p>
    <w:p w:rsidR="00CE0082" w:rsidRPr="00EC0184" w:rsidRDefault="00CE0082" w:rsidP="00CE0082">
      <w:pPr>
        <w:pStyle w:val="Szvegblokk"/>
        <w:ind w:left="0" w:right="-1" w:firstLine="0"/>
        <w:rPr>
          <w:rFonts w:ascii="Times New Roman" w:hAnsi="Times New Roman" w:cs="Times New Roman"/>
          <w:sz w:val="22"/>
          <w:szCs w:val="22"/>
        </w:rPr>
      </w:pPr>
    </w:p>
    <w:p w:rsidR="0094486E" w:rsidRPr="00EC0184" w:rsidRDefault="0094486E" w:rsidP="00F129A7">
      <w:pPr>
        <w:pStyle w:val="Szvegblokk"/>
        <w:numPr>
          <w:ilvl w:val="2"/>
          <w:numId w:val="25"/>
        </w:numPr>
        <w:tabs>
          <w:tab w:val="left" w:pos="709"/>
        </w:tabs>
        <w:ind w:left="709" w:right="-1" w:hanging="851"/>
        <w:rPr>
          <w:rFonts w:ascii="Times New Roman" w:hAnsi="Times New Roman" w:cs="Times New Roman"/>
          <w:sz w:val="22"/>
          <w:szCs w:val="22"/>
        </w:rPr>
      </w:pPr>
      <w:r w:rsidRPr="00EC0184">
        <w:rPr>
          <w:rFonts w:ascii="Times New Roman" w:hAnsi="Times New Roman" w:cs="Times New Roman"/>
          <w:sz w:val="22"/>
          <w:szCs w:val="22"/>
        </w:rPr>
        <w:t>Amennyiben a szakmai ajánlat bármely elemében olyan előírást tartalmaz, mely nem felel meg a vonatkozó jogszabályoknak, vagy bármely, a szakmai ajánlat részeként előírt dokumentum nem kerül csatolásra, úgy Ajánlatkérő az ajánlatot érvénytelennek nyilvánítja.</w:t>
      </w:r>
    </w:p>
    <w:p w:rsidR="00F129A7" w:rsidRPr="00EC0184" w:rsidRDefault="00F129A7" w:rsidP="00C91C29">
      <w:pPr>
        <w:ind w:left="426"/>
        <w:jc w:val="both"/>
        <w:rPr>
          <w:rFonts w:ascii="Times New Roman" w:hAnsi="Times New Roman" w:cs="Times New Roman"/>
          <w:b/>
          <w:u w:val="single"/>
        </w:rPr>
      </w:pPr>
    </w:p>
    <w:p w:rsidR="0094486E" w:rsidRPr="00EC0184" w:rsidRDefault="0094486E" w:rsidP="00347E09">
      <w:pPr>
        <w:pStyle w:val="Listaszerbekezds"/>
        <w:numPr>
          <w:ilvl w:val="0"/>
          <w:numId w:val="25"/>
        </w:numPr>
        <w:spacing w:after="120" w:line="360" w:lineRule="auto"/>
        <w:ind w:left="567" w:hanging="357"/>
        <w:rPr>
          <w:b/>
          <w:bCs/>
          <w:sz w:val="22"/>
          <w:szCs w:val="22"/>
        </w:rPr>
      </w:pPr>
      <w:r w:rsidRPr="00EC0184">
        <w:rPr>
          <w:b/>
          <w:bCs/>
          <w:sz w:val="22"/>
          <w:szCs w:val="22"/>
        </w:rPr>
        <w:t xml:space="preserve">Ajánlathoz benyújtott </w:t>
      </w:r>
      <w:r w:rsidR="0041157B" w:rsidRPr="00EC0184">
        <w:rPr>
          <w:b/>
          <w:bCs/>
          <w:sz w:val="22"/>
          <w:szCs w:val="22"/>
        </w:rPr>
        <w:t xml:space="preserve">szakmai ajánlattal </w:t>
      </w:r>
      <w:r w:rsidRPr="00EC0184">
        <w:rPr>
          <w:b/>
          <w:bCs/>
          <w:sz w:val="22"/>
          <w:szCs w:val="22"/>
        </w:rPr>
        <w:t>kapcsolatos követelmények:</w:t>
      </w:r>
    </w:p>
    <w:p w:rsidR="00153B80" w:rsidRPr="00EC0184" w:rsidRDefault="0041157B" w:rsidP="00C91C29">
      <w:pPr>
        <w:pStyle w:val="Listaszerbekezds"/>
        <w:numPr>
          <w:ilvl w:val="1"/>
          <w:numId w:val="25"/>
        </w:numPr>
        <w:rPr>
          <w:sz w:val="22"/>
          <w:szCs w:val="22"/>
        </w:rPr>
      </w:pPr>
      <w:r w:rsidRPr="00EC0184">
        <w:rPr>
          <w:sz w:val="22"/>
          <w:szCs w:val="22"/>
        </w:rPr>
        <w:t>Ajánlattevő köteles</w:t>
      </w:r>
      <w:r w:rsidR="008816B7" w:rsidRPr="00EC0184">
        <w:rPr>
          <w:sz w:val="22"/>
          <w:szCs w:val="22"/>
        </w:rPr>
        <w:t xml:space="preserve"> benyújtani</w:t>
      </w:r>
      <w:r w:rsidR="00347E09" w:rsidRPr="00EC0184">
        <w:rPr>
          <w:sz w:val="22"/>
          <w:szCs w:val="22"/>
        </w:rPr>
        <w:t>:</w:t>
      </w:r>
    </w:p>
    <w:p w:rsidR="00153B80" w:rsidRPr="00EC0184" w:rsidRDefault="00153B80" w:rsidP="00266DAB">
      <w:pPr>
        <w:pStyle w:val="Szvegblokk"/>
        <w:numPr>
          <w:ilvl w:val="3"/>
          <w:numId w:val="3"/>
        </w:numPr>
        <w:tabs>
          <w:tab w:val="left" w:pos="284"/>
        </w:tabs>
        <w:ind w:left="1418" w:right="-1" w:hanging="425"/>
        <w:rPr>
          <w:rFonts w:ascii="Times New Roman" w:hAnsi="Times New Roman" w:cs="Times New Roman"/>
          <w:sz w:val="22"/>
          <w:szCs w:val="22"/>
        </w:rPr>
      </w:pPr>
      <w:r w:rsidRPr="00EC0184">
        <w:rPr>
          <w:rFonts w:ascii="Times New Roman" w:hAnsi="Times New Roman" w:cs="Times New Roman"/>
          <w:sz w:val="22"/>
          <w:szCs w:val="22"/>
        </w:rPr>
        <w:t xml:space="preserve">20 napos mintaétlapot készíteni </w:t>
      </w:r>
      <w:r w:rsidR="0041157B" w:rsidRPr="00EC0184">
        <w:rPr>
          <w:rFonts w:ascii="Times New Roman" w:hAnsi="Times New Roman" w:cs="Times New Roman"/>
          <w:sz w:val="22"/>
          <w:szCs w:val="22"/>
        </w:rPr>
        <w:t>őszi-téli</w:t>
      </w:r>
      <w:r w:rsidRPr="00EC0184">
        <w:rPr>
          <w:rFonts w:ascii="Times New Roman" w:hAnsi="Times New Roman" w:cs="Times New Roman"/>
          <w:sz w:val="22"/>
          <w:szCs w:val="22"/>
        </w:rPr>
        <w:t xml:space="preserve"> időszakra, </w:t>
      </w:r>
      <w:r w:rsidRPr="00EC0184">
        <w:rPr>
          <w:rFonts w:ascii="Times New Roman" w:hAnsi="Times New Roman" w:cs="Times New Roman"/>
          <w:b/>
          <w:bCs/>
          <w:sz w:val="22"/>
          <w:szCs w:val="22"/>
        </w:rPr>
        <w:t>napi háromszori étkezésre</w:t>
      </w:r>
      <w:r w:rsidRPr="00EC0184">
        <w:rPr>
          <w:rFonts w:ascii="Times New Roman" w:hAnsi="Times New Roman" w:cs="Times New Roman"/>
          <w:sz w:val="22"/>
          <w:szCs w:val="22"/>
        </w:rPr>
        <w:t xml:space="preserve"> (tízórai, ebéd, uzsonna) óvodás (4-6 éves) korcsoport számára.</w:t>
      </w:r>
    </w:p>
    <w:p w:rsidR="00153B80" w:rsidRPr="00EC0184" w:rsidRDefault="00153B80" w:rsidP="00C91C29">
      <w:pPr>
        <w:pStyle w:val="Szvegblokk"/>
        <w:numPr>
          <w:ilvl w:val="3"/>
          <w:numId w:val="3"/>
        </w:numPr>
        <w:tabs>
          <w:tab w:val="left" w:pos="284"/>
        </w:tabs>
        <w:ind w:left="1418" w:right="-1" w:hanging="425"/>
        <w:rPr>
          <w:rFonts w:ascii="Times New Roman" w:hAnsi="Times New Roman" w:cs="Times New Roman"/>
          <w:sz w:val="22"/>
          <w:szCs w:val="22"/>
        </w:rPr>
      </w:pPr>
      <w:r w:rsidRPr="00EC0184">
        <w:rPr>
          <w:rFonts w:ascii="Times New Roman" w:hAnsi="Times New Roman" w:cs="Times New Roman"/>
          <w:sz w:val="22"/>
          <w:szCs w:val="22"/>
        </w:rPr>
        <w:t xml:space="preserve">20 napos mintaétlapot készíteni </w:t>
      </w:r>
      <w:r w:rsidR="0041157B" w:rsidRPr="00EC0184">
        <w:rPr>
          <w:rFonts w:ascii="Times New Roman" w:hAnsi="Times New Roman" w:cs="Times New Roman"/>
          <w:sz w:val="22"/>
          <w:szCs w:val="22"/>
        </w:rPr>
        <w:t>őszi-téli</w:t>
      </w:r>
      <w:r w:rsidRPr="00EC0184">
        <w:rPr>
          <w:rFonts w:ascii="Times New Roman" w:hAnsi="Times New Roman" w:cs="Times New Roman"/>
          <w:sz w:val="22"/>
          <w:szCs w:val="22"/>
        </w:rPr>
        <w:t xml:space="preserve"> időszakra „A” és „B” ebéd menü választékkal, </w:t>
      </w:r>
      <w:r w:rsidRPr="00EC0184">
        <w:rPr>
          <w:rFonts w:ascii="Times New Roman" w:hAnsi="Times New Roman" w:cs="Times New Roman"/>
          <w:b/>
          <w:bCs/>
          <w:sz w:val="22"/>
          <w:szCs w:val="22"/>
        </w:rPr>
        <w:t>napi háromszori étkezésre</w:t>
      </w:r>
      <w:r w:rsidRPr="00EC0184">
        <w:rPr>
          <w:rFonts w:ascii="Times New Roman" w:hAnsi="Times New Roman" w:cs="Times New Roman"/>
          <w:sz w:val="22"/>
          <w:szCs w:val="22"/>
        </w:rPr>
        <w:t xml:space="preserve"> (tízórai, ebéd, uzsonna) általános iskolás (11-14 éves korcsoport számára) melyben az egyik ebéd menü húsmentes. </w:t>
      </w:r>
    </w:p>
    <w:p w:rsidR="00153B80" w:rsidRPr="00EC0184" w:rsidRDefault="00153B80" w:rsidP="00C91C29">
      <w:pPr>
        <w:pStyle w:val="Szvegblokk"/>
        <w:numPr>
          <w:ilvl w:val="3"/>
          <w:numId w:val="3"/>
        </w:numPr>
        <w:tabs>
          <w:tab w:val="left" w:pos="284"/>
        </w:tabs>
        <w:ind w:left="1418" w:right="-1" w:hanging="425"/>
        <w:rPr>
          <w:rFonts w:ascii="Times New Roman" w:hAnsi="Times New Roman" w:cs="Times New Roman"/>
          <w:sz w:val="22"/>
          <w:szCs w:val="22"/>
        </w:rPr>
      </w:pPr>
      <w:r w:rsidRPr="00EC0184">
        <w:rPr>
          <w:rFonts w:ascii="Times New Roman" w:hAnsi="Times New Roman" w:cs="Times New Roman"/>
          <w:sz w:val="22"/>
          <w:szCs w:val="22"/>
        </w:rPr>
        <w:t xml:space="preserve">20 napos mintaétlapot készíteni </w:t>
      </w:r>
      <w:r w:rsidR="0041157B" w:rsidRPr="00EC0184">
        <w:rPr>
          <w:rFonts w:ascii="Times New Roman" w:hAnsi="Times New Roman" w:cs="Times New Roman"/>
          <w:sz w:val="22"/>
          <w:szCs w:val="22"/>
        </w:rPr>
        <w:t>őszi-téli</w:t>
      </w:r>
      <w:r w:rsidRPr="00EC0184">
        <w:rPr>
          <w:rFonts w:ascii="Times New Roman" w:hAnsi="Times New Roman" w:cs="Times New Roman"/>
          <w:sz w:val="22"/>
          <w:szCs w:val="22"/>
        </w:rPr>
        <w:t xml:space="preserve"> időszakra „A” és „B” ebéd menü választékkal, </w:t>
      </w:r>
      <w:r w:rsidRPr="00EC0184">
        <w:rPr>
          <w:rFonts w:ascii="Times New Roman" w:hAnsi="Times New Roman" w:cs="Times New Roman"/>
          <w:b/>
          <w:bCs/>
          <w:sz w:val="22"/>
          <w:szCs w:val="22"/>
        </w:rPr>
        <w:t xml:space="preserve">napi </w:t>
      </w:r>
      <w:r w:rsidR="00266DAB" w:rsidRPr="00EC0184">
        <w:rPr>
          <w:rFonts w:ascii="Times New Roman" w:hAnsi="Times New Roman" w:cs="Times New Roman"/>
          <w:b/>
          <w:bCs/>
          <w:sz w:val="22"/>
          <w:szCs w:val="22"/>
        </w:rPr>
        <w:t>ötszöri</w:t>
      </w:r>
      <w:r w:rsidRPr="00EC0184">
        <w:rPr>
          <w:rFonts w:ascii="Times New Roman" w:hAnsi="Times New Roman" w:cs="Times New Roman"/>
          <w:b/>
          <w:bCs/>
          <w:sz w:val="22"/>
          <w:szCs w:val="22"/>
        </w:rPr>
        <w:t xml:space="preserve"> étkezésre</w:t>
      </w:r>
      <w:r w:rsidRPr="00EC0184">
        <w:rPr>
          <w:rFonts w:ascii="Times New Roman" w:hAnsi="Times New Roman" w:cs="Times New Roman"/>
          <w:sz w:val="22"/>
          <w:szCs w:val="22"/>
        </w:rPr>
        <w:t xml:space="preserve"> felnőtt (19- éves) korcsoport számára, melyben az egyik ebéd menü húsmentes.</w:t>
      </w:r>
    </w:p>
    <w:p w:rsidR="00153B80" w:rsidRPr="00EC0184" w:rsidRDefault="00153B80" w:rsidP="00C91C29">
      <w:pPr>
        <w:pStyle w:val="Szvegblokk"/>
        <w:numPr>
          <w:ilvl w:val="3"/>
          <w:numId w:val="3"/>
        </w:numPr>
        <w:tabs>
          <w:tab w:val="left" w:pos="284"/>
        </w:tabs>
        <w:ind w:left="1418" w:right="-1" w:hanging="425"/>
        <w:rPr>
          <w:rFonts w:ascii="Times New Roman" w:hAnsi="Times New Roman" w:cs="Times New Roman"/>
          <w:sz w:val="22"/>
          <w:szCs w:val="22"/>
        </w:rPr>
      </w:pPr>
      <w:r w:rsidRPr="00EC0184">
        <w:rPr>
          <w:rFonts w:ascii="Times New Roman" w:hAnsi="Times New Roman" w:cs="Times New Roman"/>
          <w:sz w:val="22"/>
          <w:szCs w:val="22"/>
        </w:rPr>
        <w:t>20 napos a négyfajta általános diétás (gluténmentes, tej</w:t>
      </w:r>
      <w:r w:rsidR="00D22122" w:rsidRPr="00EC0184">
        <w:rPr>
          <w:rFonts w:ascii="Times New Roman" w:hAnsi="Times New Roman" w:cs="Times New Roman"/>
          <w:sz w:val="22"/>
          <w:szCs w:val="22"/>
        </w:rPr>
        <w:t>fehérje és</w:t>
      </w:r>
      <w:r w:rsidR="00C72E67">
        <w:rPr>
          <w:rFonts w:ascii="Times New Roman" w:hAnsi="Times New Roman" w:cs="Times New Roman"/>
          <w:sz w:val="22"/>
          <w:szCs w:val="22"/>
        </w:rPr>
        <w:t>/vagy</w:t>
      </w:r>
      <w:r w:rsidRPr="00EC0184">
        <w:rPr>
          <w:rFonts w:ascii="Times New Roman" w:hAnsi="Times New Roman" w:cs="Times New Roman"/>
          <w:sz w:val="22"/>
          <w:szCs w:val="22"/>
        </w:rPr>
        <w:t xml:space="preserve"> tojásmentes és diabétesz) mintaétlapot készíteni </w:t>
      </w:r>
      <w:r w:rsidR="0041157B" w:rsidRPr="00EC0184">
        <w:rPr>
          <w:rFonts w:ascii="Times New Roman" w:hAnsi="Times New Roman" w:cs="Times New Roman"/>
          <w:sz w:val="22"/>
          <w:szCs w:val="22"/>
        </w:rPr>
        <w:t>tavaszi</w:t>
      </w:r>
      <w:r w:rsidRPr="00EC0184">
        <w:rPr>
          <w:rFonts w:ascii="Times New Roman" w:hAnsi="Times New Roman" w:cs="Times New Roman"/>
          <w:sz w:val="22"/>
          <w:szCs w:val="22"/>
        </w:rPr>
        <w:t xml:space="preserve">-nyári időszakra </w:t>
      </w:r>
      <w:r w:rsidR="00266DAB" w:rsidRPr="00EC0184">
        <w:rPr>
          <w:rFonts w:ascii="Times New Roman" w:hAnsi="Times New Roman" w:cs="Times New Roman"/>
          <w:sz w:val="22"/>
          <w:szCs w:val="22"/>
        </w:rPr>
        <w:t>felnőtt (19- éves) korcsoport számára</w:t>
      </w:r>
      <w:r w:rsidRPr="00EC0184">
        <w:rPr>
          <w:rFonts w:ascii="Times New Roman" w:hAnsi="Times New Roman" w:cs="Times New Roman"/>
          <w:sz w:val="22"/>
          <w:szCs w:val="22"/>
        </w:rPr>
        <w:t>.</w:t>
      </w:r>
    </w:p>
    <w:p w:rsidR="00153B80" w:rsidRPr="00EC0184" w:rsidRDefault="00153B80" w:rsidP="00C91C29">
      <w:pPr>
        <w:pStyle w:val="Listaszerbekezds"/>
        <w:adjustRightInd w:val="0"/>
        <w:spacing w:after="120"/>
        <w:ind w:left="792"/>
        <w:rPr>
          <w:sz w:val="22"/>
          <w:szCs w:val="22"/>
        </w:rPr>
      </w:pPr>
    </w:p>
    <w:p w:rsidR="008B31D9" w:rsidRPr="00EC0184" w:rsidRDefault="0094486E" w:rsidP="00261899">
      <w:pPr>
        <w:pStyle w:val="Listaszerbekezds"/>
        <w:numPr>
          <w:ilvl w:val="1"/>
          <w:numId w:val="25"/>
        </w:numPr>
        <w:ind w:left="851" w:hanging="567"/>
        <w:rPr>
          <w:b/>
          <w:bCs/>
          <w:sz w:val="22"/>
          <w:szCs w:val="22"/>
        </w:rPr>
      </w:pPr>
      <w:r w:rsidRPr="00EC0184">
        <w:rPr>
          <w:sz w:val="22"/>
          <w:szCs w:val="22"/>
        </w:rPr>
        <w:t xml:space="preserve">A </w:t>
      </w:r>
      <w:r w:rsidR="00347E09" w:rsidRPr="00EC0184">
        <w:rPr>
          <w:sz w:val="22"/>
          <w:szCs w:val="22"/>
        </w:rPr>
        <w:t>11.1</w:t>
      </w:r>
      <w:r w:rsidRPr="00EC0184">
        <w:rPr>
          <w:sz w:val="22"/>
          <w:szCs w:val="22"/>
        </w:rPr>
        <w:t xml:space="preserve"> pontban meghatározott mintaétlapok benyújtása szükséges, egyenként 2 x 10 élelmezési napra vonatkozóan, szem előtt tartva többek között a változatosságot, a szezonalitást, a korosztályok sajátos igényeit</w:t>
      </w:r>
      <w:r w:rsidR="00261899" w:rsidRPr="00EC0184">
        <w:rPr>
          <w:b/>
          <w:bCs/>
          <w:sz w:val="22"/>
          <w:szCs w:val="22"/>
        </w:rPr>
        <w:t>, továbbá a</w:t>
      </w:r>
      <w:r w:rsidR="00241EF2" w:rsidRPr="00EC0184">
        <w:rPr>
          <w:b/>
          <w:bCs/>
          <w:sz w:val="22"/>
          <w:szCs w:val="22"/>
        </w:rPr>
        <w:t xml:space="preserve"> friss és feldolgozatlan alapanyagok többségi használatát, a pl.: levesporokat, dehidratált összetevőket mellőzve, a szezonalitást, a korosztályok sajátos igényeit, az ajánlatkérő által megfogalmazott hal és rakottas ételek biztosításának igényét is, illetve a gyakorlati megvalósíthatóságot</w:t>
      </w:r>
      <w:r w:rsidR="00EA505E" w:rsidRPr="00EC0184">
        <w:rPr>
          <w:b/>
          <w:bCs/>
          <w:sz w:val="22"/>
          <w:szCs w:val="22"/>
        </w:rPr>
        <w:t xml:space="preserve"> figyelembe v</w:t>
      </w:r>
      <w:r w:rsidR="00F103C1" w:rsidRPr="00EC0184">
        <w:rPr>
          <w:b/>
          <w:bCs/>
          <w:sz w:val="22"/>
          <w:szCs w:val="22"/>
        </w:rPr>
        <w:t>éve</w:t>
      </w:r>
      <w:r w:rsidR="00EA505E" w:rsidRPr="00EC0184">
        <w:rPr>
          <w:b/>
          <w:bCs/>
          <w:sz w:val="22"/>
          <w:szCs w:val="22"/>
        </w:rPr>
        <w:t xml:space="preserve"> az </w:t>
      </w:r>
      <w:r w:rsidR="00261899" w:rsidRPr="00EC0184">
        <w:rPr>
          <w:b/>
          <w:bCs/>
          <w:sz w:val="22"/>
          <w:szCs w:val="22"/>
        </w:rPr>
        <w:t>minta</w:t>
      </w:r>
      <w:r w:rsidR="00EA505E" w:rsidRPr="00EC0184">
        <w:rPr>
          <w:b/>
          <w:bCs/>
          <w:sz w:val="22"/>
          <w:szCs w:val="22"/>
        </w:rPr>
        <w:t>étlapok összeállításánál.</w:t>
      </w:r>
    </w:p>
    <w:p w:rsidR="0094486E" w:rsidRPr="00EC0184" w:rsidRDefault="0094486E" w:rsidP="00530DB3">
      <w:pPr>
        <w:pStyle w:val="Listaszerbekezds"/>
        <w:numPr>
          <w:ilvl w:val="1"/>
          <w:numId w:val="25"/>
        </w:numPr>
        <w:adjustRightInd w:val="0"/>
        <w:spacing w:after="120"/>
        <w:ind w:left="851" w:hanging="567"/>
        <w:rPr>
          <w:sz w:val="22"/>
          <w:szCs w:val="22"/>
        </w:rPr>
      </w:pPr>
      <w:r w:rsidRPr="00EC0184">
        <w:rPr>
          <w:sz w:val="22"/>
          <w:szCs w:val="22"/>
        </w:rPr>
        <w:t xml:space="preserve">A mintaétlapok tervezését „a 37/2014 (IV.30) EMMI rendelet a közétkeztetésre vonatkozó táplálkozás-egészségügyi előírásokról”, illetve e jogszabályt módosító 43/2014. (VIII. 19.) és 54/2014. (XII. 29.) EMMI rendeletek ide vonatkozó paragrafusai, valamint az ajánlatkérő által támasztott követelmények alapján szükséges megvalósítani. </w:t>
      </w:r>
    </w:p>
    <w:p w:rsidR="0094486E" w:rsidRPr="00EC0184" w:rsidRDefault="0094486E" w:rsidP="00530DB3">
      <w:pPr>
        <w:pStyle w:val="Listaszerbekezds"/>
        <w:numPr>
          <w:ilvl w:val="1"/>
          <w:numId w:val="25"/>
        </w:numPr>
        <w:adjustRightInd w:val="0"/>
        <w:spacing w:after="120"/>
        <w:ind w:left="851" w:hanging="567"/>
        <w:rPr>
          <w:sz w:val="22"/>
          <w:szCs w:val="22"/>
        </w:rPr>
      </w:pPr>
      <w:r w:rsidRPr="00EC0184">
        <w:rPr>
          <w:sz w:val="22"/>
          <w:szCs w:val="22"/>
        </w:rPr>
        <w:t xml:space="preserve">Az ajánlatkérő követelményei az alapanyagok tekintetében mennyiségi, illetve minőségi kritériumokat tartalmaznak, szem előtt tartva például a zsír, a cukor, a félkész-, készáruk mennyiségének csökkentését, illetve a tiszta, jó minőségű élelmiszerek volumenének növelését, gyakori zöldség, gyümölcs társítással. </w:t>
      </w:r>
    </w:p>
    <w:p w:rsidR="0094486E" w:rsidRPr="00EC0184" w:rsidRDefault="0094486E" w:rsidP="00530DB3">
      <w:pPr>
        <w:pStyle w:val="Listaszerbekezds"/>
        <w:numPr>
          <w:ilvl w:val="1"/>
          <w:numId w:val="25"/>
        </w:numPr>
        <w:adjustRightInd w:val="0"/>
        <w:spacing w:after="120"/>
        <w:ind w:left="851" w:hanging="567"/>
        <w:rPr>
          <w:sz w:val="22"/>
          <w:szCs w:val="22"/>
        </w:rPr>
      </w:pPr>
      <w:r w:rsidRPr="00EC0184">
        <w:rPr>
          <w:sz w:val="22"/>
          <w:szCs w:val="22"/>
        </w:rPr>
        <w:t xml:space="preserve">Az óvodákban és az iskolákban és felnőtt étkeztetésben különböző korcsoportok étkeznek, ezért </w:t>
      </w:r>
      <w:r w:rsidR="007E0F62" w:rsidRPr="00EC0184">
        <w:rPr>
          <w:sz w:val="22"/>
          <w:szCs w:val="22"/>
        </w:rPr>
        <w:t>a mintaé</w:t>
      </w:r>
      <w:r w:rsidR="000E2B32" w:rsidRPr="00EC0184">
        <w:rPr>
          <w:sz w:val="22"/>
          <w:szCs w:val="22"/>
        </w:rPr>
        <w:t xml:space="preserve">tlapokat a kért </w:t>
      </w:r>
      <w:r w:rsidRPr="00EC0184">
        <w:rPr>
          <w:sz w:val="22"/>
          <w:szCs w:val="22"/>
        </w:rPr>
        <w:t>korcsoportonként (4-6 éves, 11-14 éves, 15-18 éves és 1</w:t>
      </w:r>
      <w:r w:rsidR="000E2B32" w:rsidRPr="00EC0184">
        <w:rPr>
          <w:sz w:val="22"/>
          <w:szCs w:val="22"/>
        </w:rPr>
        <w:t>9</w:t>
      </w:r>
      <w:r w:rsidRPr="00EC0184">
        <w:rPr>
          <w:sz w:val="22"/>
          <w:szCs w:val="22"/>
        </w:rPr>
        <w:t xml:space="preserve"> év feletti) külön-külön nyersanyag-kiszabati ív benyújtása szükséges „az emberi erőforrás minisztere 37/2014 (IV.30) EMMI rendelete a közétkeztetésre vonatkozó táplálkozás-egészségügyi előírásokról” 1. melléklete alapján.</w:t>
      </w:r>
    </w:p>
    <w:p w:rsidR="00E85A18" w:rsidRPr="00EC0184" w:rsidRDefault="00E85A18" w:rsidP="00530DB3">
      <w:pPr>
        <w:pStyle w:val="Listaszerbekezds"/>
        <w:numPr>
          <w:ilvl w:val="1"/>
          <w:numId w:val="25"/>
        </w:numPr>
        <w:adjustRightInd w:val="0"/>
        <w:spacing w:after="120"/>
        <w:ind w:left="851" w:hanging="567"/>
        <w:rPr>
          <w:b/>
          <w:bCs/>
          <w:sz w:val="22"/>
          <w:szCs w:val="22"/>
        </w:rPr>
      </w:pPr>
      <w:r w:rsidRPr="00EC0184">
        <w:rPr>
          <w:sz w:val="22"/>
          <w:szCs w:val="22"/>
        </w:rPr>
        <w:lastRenderedPageBreak/>
        <w:t>Ajánlattevő csatolja ajánlatához a mintaétlapok által biztosított étrend 2x10 napra számított átlagos energiatartalmát (kcal), fehérje-, zsír- (feltüntetve a telített zsírtartalmat is), szénhidrát- , valamint a számított sótartalmat grammban kifejezve, ezenkívül az energiaszázalékban kifejezett zsírtartalmat és hozzáadott cukortartalmat tartalmazó kimutatást.</w:t>
      </w:r>
    </w:p>
    <w:p w:rsidR="0094486E" w:rsidRPr="00EC0184" w:rsidRDefault="003D16DE" w:rsidP="00530DB3">
      <w:pPr>
        <w:pStyle w:val="Listaszerbekezds"/>
        <w:numPr>
          <w:ilvl w:val="1"/>
          <w:numId w:val="25"/>
        </w:numPr>
        <w:adjustRightInd w:val="0"/>
        <w:spacing w:after="120"/>
        <w:ind w:left="851" w:hanging="567"/>
        <w:rPr>
          <w:b/>
          <w:bCs/>
          <w:sz w:val="22"/>
          <w:szCs w:val="22"/>
        </w:rPr>
      </w:pPr>
      <w:r w:rsidRPr="00EC0184">
        <w:rPr>
          <w:rFonts w:eastAsia="MyriadPro-Semibold"/>
          <w:sz w:val="22"/>
          <w:szCs w:val="22"/>
        </w:rPr>
        <w:t xml:space="preserve">Ajánlatkérő a számításokat a Quadro Byte </w:t>
      </w:r>
      <w:r w:rsidRPr="00EC0184">
        <w:rPr>
          <w:rFonts w:eastAsia="MyriadPro-Semibold"/>
          <w:b/>
          <w:bCs/>
          <w:sz w:val="22"/>
          <w:szCs w:val="22"/>
        </w:rPr>
        <w:t>2022/107</w:t>
      </w:r>
      <w:r w:rsidRPr="00EC0184">
        <w:rPr>
          <w:rFonts w:eastAsia="MyriadPro-Semibold"/>
          <w:sz w:val="22"/>
          <w:szCs w:val="22"/>
        </w:rPr>
        <w:t xml:space="preserve"> -es  verzió étrendelemező szoftverrel </w:t>
      </w:r>
      <w:r w:rsidR="003877FA" w:rsidRPr="00EC0184">
        <w:rPr>
          <w:rFonts w:eastAsia="MyriadPro-Semibold"/>
          <w:sz w:val="22"/>
          <w:szCs w:val="22"/>
        </w:rPr>
        <w:t xml:space="preserve">fogja </w:t>
      </w:r>
      <w:r w:rsidRPr="00EC0184">
        <w:rPr>
          <w:rFonts w:eastAsia="MyriadPro-Semibold"/>
          <w:sz w:val="22"/>
          <w:szCs w:val="22"/>
        </w:rPr>
        <w:t>ellenőrizni, így az elkészített számításoknak alkalmasnak kell lennie az ezen szoftverrel történő ellenőrzésre.</w:t>
      </w:r>
      <w:r w:rsidR="009D6C00" w:rsidRPr="00EC0184">
        <w:rPr>
          <w:rFonts w:eastAsia="MyriadPro-Semibold"/>
          <w:sz w:val="22"/>
          <w:szCs w:val="22"/>
        </w:rPr>
        <w:t xml:space="preserve"> </w:t>
      </w:r>
      <w:r w:rsidR="009D6C00" w:rsidRPr="00EC0184">
        <w:rPr>
          <w:rFonts w:eastAsia="MyriadPro-Semibold"/>
          <w:b/>
          <w:bCs/>
          <w:sz w:val="22"/>
          <w:szCs w:val="22"/>
        </w:rPr>
        <w:t>Ezen szoftverrel való ellenőrzésből fakadó esetleges érték-eltérésekért ajánlatkérő felelősséget nem vállal.</w:t>
      </w:r>
    </w:p>
    <w:p w:rsidR="0094486E" w:rsidRPr="00EC0184" w:rsidRDefault="0094486E" w:rsidP="00530DB3">
      <w:pPr>
        <w:pStyle w:val="Listaszerbekezds"/>
        <w:numPr>
          <w:ilvl w:val="1"/>
          <w:numId w:val="25"/>
        </w:numPr>
        <w:adjustRightInd w:val="0"/>
        <w:spacing w:after="120"/>
        <w:ind w:left="851" w:hanging="567"/>
        <w:rPr>
          <w:sz w:val="22"/>
          <w:szCs w:val="22"/>
        </w:rPr>
      </w:pPr>
      <w:r w:rsidRPr="00EC0184">
        <w:rPr>
          <w:sz w:val="22"/>
          <w:szCs w:val="22"/>
        </w:rPr>
        <w:t>Az ajánlattevő által nyújtott étkezések korcsoportonkénti energiatartalma egy főre a 37/2014. (</w:t>
      </w:r>
      <w:r w:rsidR="003877FA" w:rsidRPr="00EC0184">
        <w:rPr>
          <w:sz w:val="22"/>
          <w:szCs w:val="22"/>
        </w:rPr>
        <w:t>IV</w:t>
      </w:r>
      <w:r w:rsidRPr="00EC0184">
        <w:rPr>
          <w:sz w:val="22"/>
          <w:szCs w:val="22"/>
        </w:rPr>
        <w:t>.30.) EMMI rendelet 3. mellékletében feltüntetett energiaszükségleti értékek figyelembevételével az alábbiak szerint naponta biztosítandó</w:t>
      </w:r>
      <w:r w:rsidR="00CD4E40" w:rsidRPr="00EC0184">
        <w:rPr>
          <w:sz w:val="22"/>
          <w:szCs w:val="22"/>
        </w:rPr>
        <w:t>:</w:t>
      </w:r>
    </w:p>
    <w:p w:rsidR="0094486E" w:rsidRPr="00EC0184" w:rsidRDefault="0094486E" w:rsidP="002B362D">
      <w:pPr>
        <w:pStyle w:val="Listaszerbekezds"/>
        <w:numPr>
          <w:ilvl w:val="2"/>
          <w:numId w:val="25"/>
        </w:numPr>
        <w:adjustRightInd w:val="0"/>
        <w:spacing w:after="120"/>
        <w:ind w:left="993" w:hanging="709"/>
        <w:rPr>
          <w:sz w:val="22"/>
          <w:szCs w:val="22"/>
        </w:rPr>
      </w:pPr>
      <w:r w:rsidRPr="00EC0184">
        <w:rPr>
          <w:sz w:val="22"/>
          <w:szCs w:val="22"/>
        </w:rPr>
        <w:t xml:space="preserve">A közoktatási és köznevelési intézményekbe, felnőtteknek (19- éves) szállított ételek nyersanyag-kiszabatát, illetve energia- és tápanyagszámítását (össz- zsír, hozzáadott cukor, össz-só) a 14-18 évesek igényeivel azonos módon kell meghatározni, s mindig annak az intézménynek az étlapja alapján kell kiszámolni, </w:t>
      </w:r>
      <w:r w:rsidR="007D3E2C" w:rsidRPr="00EC0184">
        <w:rPr>
          <w:sz w:val="22"/>
          <w:szCs w:val="22"/>
        </w:rPr>
        <w:t>ahová a szállítás történik.</w:t>
      </w:r>
      <w:r w:rsidRPr="00EC0184">
        <w:rPr>
          <w:sz w:val="22"/>
          <w:szCs w:val="22"/>
        </w:rPr>
        <w:t xml:space="preserve"> </w:t>
      </w:r>
    </w:p>
    <w:p w:rsidR="0094486E" w:rsidRPr="00EC0184" w:rsidRDefault="00CD4E40" w:rsidP="002B362D">
      <w:pPr>
        <w:pStyle w:val="Listaszerbekezds"/>
        <w:numPr>
          <w:ilvl w:val="2"/>
          <w:numId w:val="25"/>
        </w:numPr>
        <w:adjustRightInd w:val="0"/>
        <w:spacing w:after="120"/>
        <w:ind w:left="993" w:hanging="709"/>
        <w:rPr>
          <w:sz w:val="22"/>
          <w:szCs w:val="22"/>
        </w:rPr>
      </w:pPr>
      <w:r w:rsidRPr="00EC0184">
        <w:rPr>
          <w:sz w:val="22"/>
          <w:szCs w:val="22"/>
        </w:rPr>
        <w:t>Az ajánlattevő köteles</w:t>
      </w:r>
      <w:r w:rsidR="0094486E" w:rsidRPr="00EC0184">
        <w:rPr>
          <w:sz w:val="22"/>
          <w:szCs w:val="22"/>
        </w:rPr>
        <w:t xml:space="preserve"> napi háromszori étkezés szolgáltatása esetén az előírt napi energiaszükséglet 65 %-át egy fő-és két kisétkeztetéssel,</w:t>
      </w:r>
    </w:p>
    <w:p w:rsidR="0094486E" w:rsidRPr="00EC0184" w:rsidRDefault="00CD4E40" w:rsidP="002B362D">
      <w:pPr>
        <w:pStyle w:val="Listaszerbekezds"/>
        <w:numPr>
          <w:ilvl w:val="2"/>
          <w:numId w:val="25"/>
        </w:numPr>
        <w:adjustRightInd w:val="0"/>
        <w:spacing w:after="120"/>
        <w:ind w:left="993" w:hanging="709"/>
        <w:rPr>
          <w:sz w:val="22"/>
          <w:szCs w:val="22"/>
        </w:rPr>
      </w:pPr>
      <w:r w:rsidRPr="00EC0184">
        <w:rPr>
          <w:sz w:val="22"/>
          <w:szCs w:val="22"/>
        </w:rPr>
        <w:t xml:space="preserve">Az ajánlattevő köteles </w:t>
      </w:r>
      <w:r w:rsidR="0094486E" w:rsidRPr="00EC0184">
        <w:rPr>
          <w:sz w:val="22"/>
          <w:szCs w:val="22"/>
        </w:rPr>
        <w:t xml:space="preserve">napi egyszeri étkezés szolgáltatása esetén az előírt napi energiaszükséglet 35 %-át egy </w:t>
      </w:r>
      <w:r w:rsidR="00B94AA1" w:rsidRPr="00EC0184">
        <w:rPr>
          <w:sz w:val="22"/>
          <w:szCs w:val="22"/>
        </w:rPr>
        <w:t xml:space="preserve">ebéddel </w:t>
      </w:r>
      <w:r w:rsidR="0094486E" w:rsidRPr="00EC0184">
        <w:rPr>
          <w:sz w:val="22"/>
          <w:szCs w:val="22"/>
        </w:rPr>
        <w:t>biztosítani.</w:t>
      </w:r>
    </w:p>
    <w:p w:rsidR="00B94AA1" w:rsidRPr="00EC0184" w:rsidRDefault="00B94AA1" w:rsidP="002B362D">
      <w:pPr>
        <w:pStyle w:val="Listaszerbekezds"/>
        <w:numPr>
          <w:ilvl w:val="2"/>
          <w:numId w:val="25"/>
        </w:numPr>
        <w:adjustRightInd w:val="0"/>
        <w:spacing w:after="120"/>
        <w:ind w:left="993" w:hanging="709"/>
        <w:rPr>
          <w:sz w:val="22"/>
          <w:szCs w:val="22"/>
        </w:rPr>
      </w:pPr>
      <w:r w:rsidRPr="00EC0184">
        <w:rPr>
          <w:sz w:val="22"/>
          <w:szCs w:val="22"/>
        </w:rPr>
        <w:t>A mintaétlapoknak a fent írtakon túlmenően alá kell támasztaniuk az ajánlattevő értékelési szempontot képező külön vállalásait is</w:t>
      </w:r>
      <w:r w:rsidR="006C2F19" w:rsidRPr="00EC0184">
        <w:rPr>
          <w:sz w:val="22"/>
          <w:szCs w:val="22"/>
        </w:rPr>
        <w:t>.</w:t>
      </w:r>
    </w:p>
    <w:p w:rsidR="00CD4E40" w:rsidRPr="00EC0184" w:rsidRDefault="00CD4E40" w:rsidP="00530DB3">
      <w:pPr>
        <w:adjustRightInd w:val="0"/>
        <w:spacing w:after="120"/>
        <w:jc w:val="both"/>
        <w:rPr>
          <w:rFonts w:ascii="Times New Roman" w:hAnsi="Times New Roman" w:cs="Times New Roman"/>
          <w:b/>
          <w:bCs/>
        </w:rPr>
      </w:pPr>
      <w:r w:rsidRPr="00EC0184">
        <w:rPr>
          <w:rFonts w:ascii="Times New Roman" w:hAnsi="Times New Roman" w:cs="Times New Roman"/>
          <w:b/>
          <w:bCs/>
        </w:rPr>
        <w:t>Az ajánlatkérő kérésére a szociálisan étkezők étlapja eltérhet az köznevelési intézmények étlapjától.</w:t>
      </w:r>
    </w:p>
    <w:p w:rsidR="00CD4E40" w:rsidRPr="00EC0184" w:rsidRDefault="00CD4E40" w:rsidP="00C91C29">
      <w:pPr>
        <w:pStyle w:val="Listaszerbekezds"/>
        <w:numPr>
          <w:ilvl w:val="0"/>
          <w:numId w:val="25"/>
        </w:numPr>
        <w:adjustRightInd w:val="0"/>
        <w:spacing w:after="120"/>
        <w:ind w:left="567"/>
        <w:rPr>
          <w:b/>
          <w:bCs/>
          <w:sz w:val="22"/>
          <w:szCs w:val="22"/>
        </w:rPr>
      </w:pPr>
      <w:r w:rsidRPr="00EC0184">
        <w:rPr>
          <w:b/>
          <w:bCs/>
          <w:sz w:val="22"/>
          <w:szCs w:val="22"/>
        </w:rPr>
        <w:t>A szerződés teljesítésére vonatkozó különleges feltételek:</w:t>
      </w:r>
    </w:p>
    <w:p w:rsidR="003157C2" w:rsidRPr="00EC0184" w:rsidRDefault="003157C2" w:rsidP="00D803A2">
      <w:pPr>
        <w:pStyle w:val="Szvegblokk"/>
        <w:numPr>
          <w:ilvl w:val="1"/>
          <w:numId w:val="25"/>
        </w:numPr>
        <w:tabs>
          <w:tab w:val="left" w:pos="284"/>
        </w:tabs>
        <w:ind w:left="993" w:right="-1" w:hanging="709"/>
        <w:rPr>
          <w:rFonts w:ascii="Times New Roman" w:hAnsi="Times New Roman" w:cs="Times New Roman"/>
          <w:sz w:val="22"/>
          <w:szCs w:val="22"/>
        </w:rPr>
      </w:pPr>
      <w:r w:rsidRPr="00EC0184">
        <w:rPr>
          <w:rFonts w:ascii="Times New Roman" w:hAnsi="Times New Roman" w:cs="Times New Roman"/>
          <w:sz w:val="22"/>
          <w:szCs w:val="22"/>
        </w:rPr>
        <w:t xml:space="preserve">Az ajánlatkérő tájékoztatja az ajánlattevőket, hogy az étlapok, nyersanyagkiszabatok és kimutatások kifejezetten olyan ajánlati elemek, melyek a beszerzés tárgyára, a szerződéses feltételekre adott tartalmi, szakmai ajánlatot képezik. </w:t>
      </w:r>
    </w:p>
    <w:p w:rsidR="003157C2" w:rsidRPr="00EC0184" w:rsidRDefault="003157C2" w:rsidP="00D803A2">
      <w:pPr>
        <w:pStyle w:val="Szvegblokk"/>
        <w:numPr>
          <w:ilvl w:val="1"/>
          <w:numId w:val="25"/>
        </w:numPr>
        <w:tabs>
          <w:tab w:val="left" w:pos="284"/>
        </w:tabs>
        <w:ind w:left="993" w:right="-1" w:hanging="709"/>
        <w:rPr>
          <w:rFonts w:ascii="Times New Roman" w:hAnsi="Times New Roman" w:cs="Times New Roman"/>
          <w:sz w:val="22"/>
          <w:szCs w:val="22"/>
        </w:rPr>
      </w:pPr>
      <w:r w:rsidRPr="00EC0184">
        <w:rPr>
          <w:rFonts w:ascii="Times New Roman" w:hAnsi="Times New Roman" w:cs="Times New Roman"/>
          <w:sz w:val="22"/>
          <w:szCs w:val="22"/>
        </w:rPr>
        <w:t xml:space="preserve">Az ajánlatkérő előírja, hogy az ajánlattevőnek minden esetben fel kell tüntetni, hogy milyen szoftverrel készült a nyersanyagkiszabás és étlap. </w:t>
      </w:r>
    </w:p>
    <w:p w:rsidR="003157C2" w:rsidRPr="00EC0184" w:rsidRDefault="003157C2" w:rsidP="00D803A2">
      <w:pPr>
        <w:pStyle w:val="Szvegblokk"/>
        <w:numPr>
          <w:ilvl w:val="1"/>
          <w:numId w:val="25"/>
        </w:numPr>
        <w:tabs>
          <w:tab w:val="left" w:pos="284"/>
        </w:tabs>
        <w:ind w:left="993" w:right="-1" w:hanging="709"/>
        <w:rPr>
          <w:rFonts w:ascii="Times New Roman" w:hAnsi="Times New Roman" w:cs="Times New Roman"/>
          <w:sz w:val="22"/>
          <w:szCs w:val="22"/>
        </w:rPr>
      </w:pPr>
      <w:r w:rsidRPr="00EC0184">
        <w:rPr>
          <w:rFonts w:ascii="Times New Roman" w:hAnsi="Times New Roman" w:cs="Times New Roman"/>
          <w:sz w:val="22"/>
          <w:szCs w:val="22"/>
        </w:rPr>
        <w:t xml:space="preserve">A fenti előírások alapján az ajánlatkérő megvizsgálja az ajánlatba becsatolt mintaétlapokat és az ennek alapján elkészített nyersanyag-kiszabatokat. Azokat a hatályos 37/2014. (IV.30.) EMMI rendeletben foglaltak szerint kell elkészítenie az ajánlattevőnek. Amennyiben a mintaétlap a jogszabályban foglaltaknak nem felel meg, az az ajánlat érvénytelenségét vonja maga után. </w:t>
      </w:r>
    </w:p>
    <w:p w:rsidR="003157C2" w:rsidRPr="00EC0184" w:rsidRDefault="003157C2" w:rsidP="00D803A2">
      <w:pPr>
        <w:pStyle w:val="Szvegblokk"/>
        <w:numPr>
          <w:ilvl w:val="1"/>
          <w:numId w:val="25"/>
        </w:numPr>
        <w:tabs>
          <w:tab w:val="left" w:pos="284"/>
        </w:tabs>
        <w:ind w:left="993" w:right="-1" w:hanging="709"/>
        <w:rPr>
          <w:rFonts w:ascii="Times New Roman" w:hAnsi="Times New Roman" w:cs="Times New Roman"/>
          <w:sz w:val="22"/>
          <w:szCs w:val="22"/>
        </w:rPr>
      </w:pPr>
      <w:r w:rsidRPr="00EC0184">
        <w:rPr>
          <w:rFonts w:ascii="Times New Roman" w:hAnsi="Times New Roman" w:cs="Times New Roman"/>
          <w:sz w:val="22"/>
          <w:szCs w:val="22"/>
        </w:rPr>
        <w:t>Ajánlattevőnek a pályázatához a</w:t>
      </w:r>
      <w:r w:rsidR="00B02297" w:rsidRPr="00EC0184">
        <w:rPr>
          <w:rFonts w:ascii="Times New Roman" w:hAnsi="Times New Roman" w:cs="Times New Roman"/>
          <w:sz w:val="22"/>
          <w:szCs w:val="22"/>
        </w:rPr>
        <w:t>z Éltv. 23. § (5) bekezdése szerinti,</w:t>
      </w:r>
      <w:r w:rsidRPr="00EC0184">
        <w:rPr>
          <w:rFonts w:ascii="Times New Roman" w:hAnsi="Times New Roman" w:cs="Times New Roman"/>
          <w:sz w:val="22"/>
          <w:szCs w:val="22"/>
        </w:rPr>
        <w:t xml:space="preserve"> 3 évnél nem régebbi főzőkonyha minősítéseket csatolnia kell.</w:t>
      </w:r>
    </w:p>
    <w:p w:rsidR="000F1876" w:rsidRPr="00EC0184" w:rsidRDefault="003157C2" w:rsidP="000F1876">
      <w:pPr>
        <w:pStyle w:val="Szvegblokk"/>
        <w:numPr>
          <w:ilvl w:val="1"/>
          <w:numId w:val="25"/>
        </w:numPr>
        <w:tabs>
          <w:tab w:val="left" w:pos="284"/>
        </w:tabs>
        <w:ind w:left="993" w:right="-1" w:hanging="709"/>
        <w:rPr>
          <w:rFonts w:ascii="Times New Roman" w:hAnsi="Times New Roman" w:cs="Times New Roman"/>
          <w:sz w:val="22"/>
          <w:szCs w:val="22"/>
        </w:rPr>
      </w:pPr>
      <w:r w:rsidRPr="00EC0184">
        <w:rPr>
          <w:rFonts w:ascii="Times New Roman" w:hAnsi="Times New Roman" w:cs="Times New Roman"/>
          <w:sz w:val="22"/>
          <w:szCs w:val="22"/>
        </w:rPr>
        <w:t xml:space="preserve">Ajánlatkérő vizsgálja az ajánlattevő a tevékenységre vonatkozó, </w:t>
      </w:r>
      <w:hyperlink w:history="1">
        <w:r w:rsidRPr="00EC0184">
          <w:rPr>
            <w:rStyle w:val="Hiperhivatkozs"/>
            <w:rFonts w:ascii="Times New Roman" w:hAnsi="Times New Roman" w:cs="Times New Roman"/>
            <w:sz w:val="22"/>
            <w:szCs w:val="22"/>
          </w:rPr>
          <w:t>Éltv.</w:t>
        </w:r>
      </w:hyperlink>
      <w:r w:rsidRPr="00EC0184">
        <w:rPr>
          <w:rFonts w:ascii="Times New Roman" w:hAnsi="Times New Roman" w:cs="Times New Roman"/>
          <w:sz w:val="22"/>
          <w:szCs w:val="22"/>
        </w:rPr>
        <w:t xml:space="preserve"> szerinti FELIR azonosító, továbbá a N</w:t>
      </w:r>
      <w:r w:rsidR="00B02297" w:rsidRPr="00EC0184">
        <w:rPr>
          <w:rFonts w:ascii="Times New Roman" w:hAnsi="Times New Roman" w:cs="Times New Roman"/>
          <w:sz w:val="22"/>
          <w:szCs w:val="22"/>
        </w:rPr>
        <w:t xml:space="preserve">épegészségügyi Szakigazgatási Szerv által végzett minősítés </w:t>
      </w:r>
      <w:r w:rsidR="007F7FB9" w:rsidRPr="00EC0184">
        <w:rPr>
          <w:rFonts w:ascii="Times New Roman" w:hAnsi="Times New Roman" w:cs="Times New Roman"/>
          <w:sz w:val="22"/>
          <w:szCs w:val="22"/>
        </w:rPr>
        <w:t>eredményeit (676/2020. (XII.28</w:t>
      </w:r>
      <w:r w:rsidRPr="00EC0184">
        <w:rPr>
          <w:rFonts w:ascii="Times New Roman" w:hAnsi="Times New Roman" w:cs="Times New Roman"/>
          <w:sz w:val="22"/>
          <w:szCs w:val="22"/>
        </w:rPr>
        <w:t>.</w:t>
      </w:r>
      <w:r w:rsidR="007F7FB9" w:rsidRPr="00EC0184">
        <w:rPr>
          <w:rFonts w:ascii="Times New Roman" w:hAnsi="Times New Roman" w:cs="Times New Roman"/>
          <w:sz w:val="22"/>
          <w:szCs w:val="22"/>
        </w:rPr>
        <w:t>) Korm. Rendelet 4. § (1) a)-b) pontja)</w:t>
      </w:r>
    </w:p>
    <w:p w:rsidR="000F1876" w:rsidRPr="00EC0184" w:rsidRDefault="000F1876" w:rsidP="000F1876">
      <w:pPr>
        <w:pStyle w:val="Szvegblokk"/>
        <w:numPr>
          <w:ilvl w:val="1"/>
          <w:numId w:val="25"/>
        </w:numPr>
        <w:tabs>
          <w:tab w:val="left" w:pos="284"/>
        </w:tabs>
        <w:ind w:left="993" w:right="-1" w:hanging="709"/>
        <w:rPr>
          <w:rFonts w:ascii="Times New Roman" w:hAnsi="Times New Roman" w:cs="Times New Roman"/>
          <w:sz w:val="22"/>
          <w:szCs w:val="22"/>
        </w:rPr>
      </w:pPr>
      <w:r w:rsidRPr="00EC0184">
        <w:rPr>
          <w:rFonts w:ascii="Times New Roman" w:hAnsi="Times New Roman" w:cs="Times New Roman"/>
        </w:rPr>
        <w:t>A nyertes Ajánlattevő vállalja, hogy az ajánlatkérő által fizetendő térítési díj/adag összegét tételesen megbontja nyersanyagnorma és rezsiköltségre</w:t>
      </w:r>
      <w:r w:rsidR="001A1161" w:rsidRPr="00EC0184">
        <w:rPr>
          <w:rFonts w:ascii="Times New Roman" w:hAnsi="Times New Roman" w:cs="Times New Roman"/>
        </w:rPr>
        <w:t>. A nyersanyagnorma összege A és B menü vonatkozásában eltérhet egymástól.</w:t>
      </w:r>
    </w:p>
    <w:p w:rsidR="000F1876" w:rsidRPr="00EC0184" w:rsidRDefault="000F1876" w:rsidP="00275E2D">
      <w:pPr>
        <w:pStyle w:val="Szvegblokk"/>
        <w:tabs>
          <w:tab w:val="left" w:pos="284"/>
        </w:tabs>
        <w:ind w:left="993" w:right="-1" w:firstLine="0"/>
        <w:rPr>
          <w:rFonts w:ascii="Times New Roman" w:hAnsi="Times New Roman" w:cs="Times New Roman"/>
          <w:sz w:val="22"/>
          <w:szCs w:val="22"/>
        </w:rPr>
      </w:pPr>
    </w:p>
    <w:p w:rsidR="006F1510" w:rsidRPr="00EC0184" w:rsidRDefault="000A539E" w:rsidP="00C91C29">
      <w:pPr>
        <w:pStyle w:val="Szvegblokk"/>
        <w:numPr>
          <w:ilvl w:val="1"/>
          <w:numId w:val="25"/>
        </w:numPr>
        <w:tabs>
          <w:tab w:val="left" w:pos="284"/>
        </w:tabs>
        <w:ind w:right="-1"/>
        <w:rPr>
          <w:rFonts w:ascii="Times New Roman" w:hAnsi="Times New Roman" w:cs="Times New Roman"/>
          <w:sz w:val="22"/>
          <w:szCs w:val="22"/>
        </w:rPr>
      </w:pPr>
      <w:r w:rsidRPr="00EC0184">
        <w:rPr>
          <w:rFonts w:ascii="Times New Roman" w:hAnsi="Times New Roman" w:cs="Times New Roman"/>
          <w:sz w:val="22"/>
          <w:szCs w:val="22"/>
        </w:rPr>
        <w:t>Jogszabályi feltételek</w:t>
      </w:r>
      <w:r w:rsidR="006F1510" w:rsidRPr="00EC0184">
        <w:rPr>
          <w:rFonts w:ascii="Times New Roman" w:hAnsi="Times New Roman" w:cs="Times New Roman"/>
          <w:sz w:val="22"/>
          <w:szCs w:val="22"/>
        </w:rPr>
        <w:t xml:space="preserve">: </w:t>
      </w:r>
    </w:p>
    <w:p w:rsidR="006F1510" w:rsidRPr="00EC0184" w:rsidRDefault="006F1510" w:rsidP="00866E72">
      <w:pPr>
        <w:pStyle w:val="Szvegblokk"/>
        <w:numPr>
          <w:ilvl w:val="2"/>
          <w:numId w:val="39"/>
        </w:numPr>
        <w:tabs>
          <w:tab w:val="left" w:pos="284"/>
        </w:tabs>
        <w:ind w:left="1418" w:right="-1"/>
        <w:rPr>
          <w:rFonts w:ascii="Times New Roman" w:hAnsi="Times New Roman" w:cs="Times New Roman"/>
          <w:sz w:val="22"/>
          <w:szCs w:val="22"/>
        </w:rPr>
      </w:pPr>
      <w:r w:rsidRPr="00EC0184">
        <w:rPr>
          <w:rFonts w:ascii="Times New Roman" w:hAnsi="Times New Roman" w:cs="Times New Roman"/>
          <w:sz w:val="22"/>
          <w:szCs w:val="22"/>
        </w:rPr>
        <w:t>62/2011. (VI.30.) VM rendelet a vendéglátó-ipari termékek előállításának és forgalomba hozatalának élelmiszerbiztonsági feltételeiről szóló jogszabály előírásai.</w:t>
      </w:r>
    </w:p>
    <w:p w:rsidR="006F1510" w:rsidRPr="00EC0184" w:rsidRDefault="006F1510" w:rsidP="00866E72">
      <w:pPr>
        <w:pStyle w:val="Szvegblokk"/>
        <w:numPr>
          <w:ilvl w:val="2"/>
          <w:numId w:val="39"/>
        </w:numPr>
        <w:tabs>
          <w:tab w:val="left" w:pos="284"/>
        </w:tabs>
        <w:ind w:left="1418" w:right="-1"/>
        <w:rPr>
          <w:rFonts w:ascii="Times New Roman" w:hAnsi="Times New Roman" w:cs="Times New Roman"/>
          <w:sz w:val="22"/>
          <w:szCs w:val="22"/>
        </w:rPr>
      </w:pPr>
      <w:r w:rsidRPr="00EC0184">
        <w:rPr>
          <w:rFonts w:ascii="Times New Roman" w:hAnsi="Times New Roman" w:cs="Times New Roman"/>
          <w:sz w:val="22"/>
          <w:szCs w:val="22"/>
        </w:rPr>
        <w:t xml:space="preserve">37/2014. (IV.30.) EMMI rendelet a közétkeztetésre vonatkozó táplálkozásegészségügyi előírásokról szóló jogszabály előírásai. </w:t>
      </w:r>
    </w:p>
    <w:p w:rsidR="006F1510" w:rsidRPr="00EC0184" w:rsidRDefault="006F1510" w:rsidP="00866E72">
      <w:pPr>
        <w:pStyle w:val="Szvegblokk"/>
        <w:numPr>
          <w:ilvl w:val="2"/>
          <w:numId w:val="39"/>
        </w:numPr>
        <w:tabs>
          <w:tab w:val="left" w:pos="284"/>
        </w:tabs>
        <w:ind w:left="1418" w:right="-1"/>
        <w:rPr>
          <w:rFonts w:ascii="Times New Roman" w:hAnsi="Times New Roman" w:cs="Times New Roman"/>
          <w:sz w:val="22"/>
          <w:szCs w:val="22"/>
        </w:rPr>
      </w:pPr>
      <w:r w:rsidRPr="00EC0184">
        <w:rPr>
          <w:rFonts w:ascii="Times New Roman" w:hAnsi="Times New Roman" w:cs="Times New Roman"/>
          <w:sz w:val="22"/>
          <w:szCs w:val="22"/>
        </w:rPr>
        <w:t>Az élelmiszerláncról és hatósági felügyeletéről szóló 2008. évi XLVI. törvény előírásai.</w:t>
      </w:r>
    </w:p>
    <w:p w:rsidR="006F1510" w:rsidRPr="00EC0184" w:rsidRDefault="006F1510" w:rsidP="00866E72">
      <w:pPr>
        <w:pStyle w:val="Szvegblokk"/>
        <w:numPr>
          <w:ilvl w:val="2"/>
          <w:numId w:val="39"/>
        </w:numPr>
        <w:tabs>
          <w:tab w:val="left" w:pos="284"/>
        </w:tabs>
        <w:ind w:left="1418" w:right="-1"/>
        <w:rPr>
          <w:rFonts w:ascii="Times New Roman" w:hAnsi="Times New Roman" w:cs="Times New Roman"/>
          <w:sz w:val="22"/>
          <w:szCs w:val="22"/>
        </w:rPr>
      </w:pPr>
      <w:r w:rsidRPr="00EC0184">
        <w:rPr>
          <w:rFonts w:ascii="Times New Roman" w:hAnsi="Times New Roman" w:cs="Times New Roman"/>
          <w:sz w:val="22"/>
          <w:szCs w:val="22"/>
        </w:rPr>
        <w:lastRenderedPageBreak/>
        <w:t xml:space="preserve">68/2007. (VII.26.) FVM-EüM-SZMM együttes rendelet az élelmiszer-előállítás és forgalomba hozatal egyes élelmiszer-higiéniai feltételeiről és az élelmiszerek hatósági ellenőrzéséről szóló jogszabály előírásai. </w:t>
      </w:r>
    </w:p>
    <w:p w:rsidR="006F1510" w:rsidRPr="00EC0184" w:rsidRDefault="006F1510" w:rsidP="00866E72">
      <w:pPr>
        <w:pStyle w:val="Szvegblokk"/>
        <w:numPr>
          <w:ilvl w:val="2"/>
          <w:numId w:val="39"/>
        </w:numPr>
        <w:tabs>
          <w:tab w:val="left" w:pos="284"/>
        </w:tabs>
        <w:ind w:left="1418" w:right="-1"/>
        <w:rPr>
          <w:rFonts w:ascii="Times New Roman" w:hAnsi="Times New Roman" w:cs="Times New Roman"/>
          <w:sz w:val="22"/>
          <w:szCs w:val="22"/>
        </w:rPr>
      </w:pPr>
      <w:r w:rsidRPr="00EC0184">
        <w:rPr>
          <w:rFonts w:ascii="Times New Roman" w:hAnsi="Times New Roman" w:cs="Times New Roman"/>
          <w:sz w:val="22"/>
          <w:szCs w:val="22"/>
        </w:rPr>
        <w:t xml:space="preserve">852/2004/EK rendelet az élelmiszer-higiéniáról előírásai. </w:t>
      </w:r>
    </w:p>
    <w:p w:rsidR="006F1510" w:rsidRPr="00EC0184" w:rsidRDefault="006F1510" w:rsidP="00866E72">
      <w:pPr>
        <w:pStyle w:val="Szvegblokk"/>
        <w:numPr>
          <w:ilvl w:val="2"/>
          <w:numId w:val="39"/>
        </w:numPr>
        <w:tabs>
          <w:tab w:val="left" w:pos="284"/>
        </w:tabs>
        <w:ind w:left="1418" w:right="-1"/>
        <w:rPr>
          <w:rFonts w:ascii="Times New Roman" w:hAnsi="Times New Roman" w:cs="Times New Roman"/>
          <w:sz w:val="22"/>
          <w:szCs w:val="22"/>
        </w:rPr>
      </w:pPr>
      <w:r w:rsidRPr="00EC0184">
        <w:rPr>
          <w:rFonts w:ascii="Times New Roman" w:hAnsi="Times New Roman" w:cs="Times New Roman"/>
          <w:sz w:val="22"/>
          <w:szCs w:val="22"/>
        </w:rPr>
        <w:t>28/2017. (V. 30.) FM rendelet az élelmiszer-vállalkozások által működtetendő önellenőrzési rendszerre vonatkozó követelmény.</w:t>
      </w:r>
    </w:p>
    <w:p w:rsidR="006F1510" w:rsidRPr="000A539E" w:rsidRDefault="006F1510" w:rsidP="00866E72">
      <w:pPr>
        <w:ind w:left="1418"/>
        <w:jc w:val="both"/>
        <w:rPr>
          <w:rFonts w:ascii="Times New Roman" w:hAnsi="Times New Roman" w:cs="Times New Roman"/>
          <w:b/>
          <w:bCs/>
        </w:rPr>
      </w:pPr>
    </w:p>
    <w:sectPr w:rsidR="006F1510" w:rsidRPr="000A539E">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36814" w:rsidRDefault="00536814" w:rsidP="00662C6C">
      <w:pPr>
        <w:spacing w:after="0" w:line="240" w:lineRule="auto"/>
      </w:pPr>
      <w:r>
        <w:separator/>
      </w:r>
    </w:p>
  </w:endnote>
  <w:endnote w:type="continuationSeparator" w:id="0">
    <w:p w:rsidR="00536814" w:rsidRDefault="00536814" w:rsidP="00662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yriadPro-Semibold">
    <w:altName w:val="MS Gothic"/>
    <w:charset w:val="EE"/>
    <w:family w:val="auto"/>
    <w:pitch w:val="variable"/>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0990880"/>
      <w:docPartObj>
        <w:docPartGallery w:val="Page Numbers (Bottom of Page)"/>
        <w:docPartUnique/>
      </w:docPartObj>
    </w:sdtPr>
    <w:sdtContent>
      <w:p w:rsidR="00662C6C" w:rsidRDefault="00662C6C">
        <w:pPr>
          <w:pStyle w:val="llb"/>
          <w:jc w:val="center"/>
        </w:pPr>
        <w:r>
          <w:fldChar w:fldCharType="begin"/>
        </w:r>
        <w:r>
          <w:instrText>PAGE   \* MERGEFORMAT</w:instrText>
        </w:r>
        <w:r>
          <w:fldChar w:fldCharType="separate"/>
        </w:r>
        <w:r>
          <w:t>2</w:t>
        </w:r>
        <w:r>
          <w:fldChar w:fldCharType="end"/>
        </w:r>
      </w:p>
    </w:sdtContent>
  </w:sdt>
  <w:p w:rsidR="00662C6C" w:rsidRDefault="00662C6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36814" w:rsidRDefault="00536814" w:rsidP="00662C6C">
      <w:pPr>
        <w:spacing w:after="0" w:line="240" w:lineRule="auto"/>
      </w:pPr>
      <w:r>
        <w:separator/>
      </w:r>
    </w:p>
  </w:footnote>
  <w:footnote w:type="continuationSeparator" w:id="0">
    <w:p w:rsidR="00536814" w:rsidRDefault="00536814" w:rsidP="00662C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491D"/>
    <w:multiLevelType w:val="hybridMultilevel"/>
    <w:tmpl w:val="7674B60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3B5A563A">
      <w:start w:val="1074"/>
      <w:numFmt w:val="bullet"/>
      <w:lvlText w:val="-"/>
      <w:lvlJc w:val="left"/>
      <w:pPr>
        <w:ind w:left="2880" w:hanging="360"/>
      </w:pPr>
      <w:rPr>
        <w:rFonts w:ascii="Times New Roman" w:eastAsia="Times New Roman" w:hAnsi="Times New Roman"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94E3172"/>
    <w:multiLevelType w:val="hybridMultilevel"/>
    <w:tmpl w:val="C3DE9BCE"/>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ind w:left="2340" w:hanging="360"/>
      </w:pPr>
      <w:rPr>
        <w:rFonts w:hint="default"/>
      </w:rPr>
    </w:lvl>
    <w:lvl w:ilvl="3" w:tplc="040E0001">
      <w:start w:val="1"/>
      <w:numFmt w:val="bullet"/>
      <w:lvlText w:val=""/>
      <w:lvlJc w:val="left"/>
      <w:pPr>
        <w:ind w:left="2880" w:hanging="360"/>
      </w:pPr>
      <w:rPr>
        <w:rFonts w:ascii="Symbol" w:hAnsi="Symbol" w:hint="default"/>
      </w:rPr>
    </w:lvl>
    <w:lvl w:ilvl="4" w:tplc="FFFFFFFF">
      <w:start w:val="6"/>
      <w:numFmt w:val="bullet"/>
      <w:lvlText w:val="–"/>
      <w:lvlJc w:val="left"/>
      <w:pPr>
        <w:ind w:left="3600" w:hanging="360"/>
      </w:pPr>
      <w:rPr>
        <w:rFonts w:ascii="Times New Roman" w:eastAsia="Times New Roman" w:hAnsi="Times New Roman" w:cs="Times New Roman" w:hint="default"/>
      </w:rPr>
    </w:lvl>
    <w:lvl w:ilvl="5" w:tplc="FFFFFFFF">
      <w:start w:val="1"/>
      <w:numFmt w:val="lowerLetter"/>
      <w:lvlText w:val="%6)"/>
      <w:lvlJc w:val="left"/>
      <w:pPr>
        <w:ind w:left="644"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9692A90"/>
    <w:multiLevelType w:val="hybridMultilevel"/>
    <w:tmpl w:val="1EB8DBA4"/>
    <w:lvl w:ilvl="0" w:tplc="5A8649F8">
      <w:start w:val="1"/>
      <w:numFmt w:val="upperRoman"/>
      <w:lvlText w:val="%1."/>
      <w:lvlJc w:val="left"/>
      <w:pPr>
        <w:tabs>
          <w:tab w:val="num" w:pos="1080"/>
        </w:tabs>
        <w:ind w:left="1080" w:hanging="720"/>
      </w:pPr>
      <w:rPr>
        <w:rFonts w:hint="default"/>
        <w:b/>
        <w:i w:val="0"/>
      </w:rPr>
    </w:lvl>
    <w:lvl w:ilvl="1" w:tplc="084EFBEE">
      <w:start w:val="1"/>
      <w:numFmt w:val="decimal"/>
      <w:lvlText w:val="%2."/>
      <w:lvlJc w:val="left"/>
      <w:pPr>
        <w:tabs>
          <w:tab w:val="num" w:pos="1440"/>
        </w:tabs>
        <w:ind w:left="1440" w:hanging="360"/>
      </w:pPr>
      <w:rPr>
        <w:rFonts w:hint="default"/>
      </w:rPr>
    </w:lvl>
    <w:lvl w:ilvl="2" w:tplc="AF3C4008">
      <w:start w:val="1"/>
      <w:numFmt w:val="decimal"/>
      <w:lvlText w:val="%3)"/>
      <w:lvlJc w:val="left"/>
      <w:pPr>
        <w:ind w:left="2340" w:hanging="360"/>
      </w:pPr>
      <w:rPr>
        <w:rFonts w:hint="default"/>
      </w:rPr>
    </w:lvl>
    <w:lvl w:ilvl="3" w:tplc="3B5A563A">
      <w:start w:val="1074"/>
      <w:numFmt w:val="bullet"/>
      <w:lvlText w:val="-"/>
      <w:lvlJc w:val="left"/>
      <w:pPr>
        <w:ind w:left="2880" w:hanging="360"/>
      </w:pPr>
      <w:rPr>
        <w:rFonts w:ascii="Times New Roman" w:eastAsia="Times New Roman" w:hAnsi="Times New Roman" w:cs="Times New Roman" w:hint="default"/>
      </w:rPr>
    </w:lvl>
    <w:lvl w:ilvl="4" w:tplc="9E7EDE04">
      <w:start w:val="6"/>
      <w:numFmt w:val="bullet"/>
      <w:lvlText w:val="–"/>
      <w:lvlJc w:val="left"/>
      <w:pPr>
        <w:ind w:left="3600" w:hanging="360"/>
      </w:pPr>
      <w:rPr>
        <w:rFonts w:ascii="Times New Roman" w:eastAsia="Times New Roman" w:hAnsi="Times New Roman" w:cs="Times New Roman" w:hint="default"/>
      </w:rPr>
    </w:lvl>
    <w:lvl w:ilvl="5" w:tplc="CCDEEF94">
      <w:start w:val="1"/>
      <w:numFmt w:val="lowerLetter"/>
      <w:lvlText w:val="%6)"/>
      <w:lvlJc w:val="left"/>
      <w:pPr>
        <w:ind w:left="644" w:hanging="360"/>
      </w:pPr>
      <w:rPr>
        <w:rFonts w:hint="default"/>
      </w:rPr>
    </w:lvl>
    <w:lvl w:ilvl="6" w:tplc="5B94BFB0">
      <w:start w:val="11"/>
      <w:numFmt w:val="decimal"/>
      <w:lvlText w:val="%7"/>
      <w:lvlJc w:val="left"/>
      <w:pPr>
        <w:ind w:left="5040" w:hanging="360"/>
      </w:pPr>
      <w:rPr>
        <w:rFonts w:hint="default"/>
      </w:rPr>
    </w:lvl>
    <w:lvl w:ilvl="7" w:tplc="A39C37DE">
      <w:start w:val="12"/>
      <w:numFmt w:val="bullet"/>
      <w:lvlText w:val="•"/>
      <w:lvlJc w:val="left"/>
      <w:pPr>
        <w:ind w:left="5760" w:hanging="360"/>
      </w:pPr>
      <w:rPr>
        <w:rFonts w:ascii="Times New Roman" w:eastAsia="Times New Roman" w:hAnsi="Times New Roman" w:cs="Times New Roman" w:hint="default"/>
      </w:rPr>
    </w:lvl>
    <w:lvl w:ilvl="8" w:tplc="040E001B" w:tentative="1">
      <w:start w:val="1"/>
      <w:numFmt w:val="lowerRoman"/>
      <w:lvlText w:val="%9."/>
      <w:lvlJc w:val="right"/>
      <w:pPr>
        <w:tabs>
          <w:tab w:val="num" w:pos="6480"/>
        </w:tabs>
        <w:ind w:left="6480" w:hanging="180"/>
      </w:pPr>
    </w:lvl>
  </w:abstractNum>
  <w:abstractNum w:abstractNumId="3" w15:restartNumberingAfterBreak="0">
    <w:nsid w:val="0D4E1D14"/>
    <w:multiLevelType w:val="hybridMultilevel"/>
    <w:tmpl w:val="8A321F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07027E"/>
    <w:multiLevelType w:val="hybridMultilevel"/>
    <w:tmpl w:val="60D8ACE6"/>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07513D5"/>
    <w:multiLevelType w:val="hybridMultilevel"/>
    <w:tmpl w:val="0CDEFA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2601B2C"/>
    <w:multiLevelType w:val="hybridMultilevel"/>
    <w:tmpl w:val="85687740"/>
    <w:lvl w:ilvl="0" w:tplc="040E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5B9206B"/>
    <w:multiLevelType w:val="hybridMultilevel"/>
    <w:tmpl w:val="BCE4E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6E7522A"/>
    <w:multiLevelType w:val="hybridMultilevel"/>
    <w:tmpl w:val="2BD6296A"/>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ind w:left="2340" w:hanging="360"/>
      </w:pPr>
      <w:rPr>
        <w:rFonts w:hint="default"/>
      </w:rPr>
    </w:lvl>
    <w:lvl w:ilvl="3" w:tplc="040E0001">
      <w:start w:val="1"/>
      <w:numFmt w:val="bullet"/>
      <w:lvlText w:val=""/>
      <w:lvlJc w:val="left"/>
      <w:pPr>
        <w:ind w:left="2880" w:hanging="360"/>
      </w:pPr>
      <w:rPr>
        <w:rFonts w:ascii="Symbol" w:hAnsi="Symbol" w:hint="default"/>
      </w:rPr>
    </w:lvl>
    <w:lvl w:ilvl="4" w:tplc="FFFFFFFF">
      <w:start w:val="6"/>
      <w:numFmt w:val="bullet"/>
      <w:lvlText w:val="–"/>
      <w:lvlJc w:val="left"/>
      <w:pPr>
        <w:ind w:left="3600" w:hanging="360"/>
      </w:pPr>
      <w:rPr>
        <w:rFonts w:ascii="Times New Roman" w:eastAsia="Times New Roman" w:hAnsi="Times New Roman" w:cs="Times New Roman" w:hint="default"/>
      </w:rPr>
    </w:lvl>
    <w:lvl w:ilvl="5" w:tplc="FFFFFFFF">
      <w:start w:val="1"/>
      <w:numFmt w:val="lowerLetter"/>
      <w:lvlText w:val="%6)"/>
      <w:lvlJc w:val="left"/>
      <w:pPr>
        <w:ind w:left="644" w:hanging="360"/>
      </w:pPr>
      <w:rPr>
        <w:rFonts w:hint="default"/>
      </w:rPr>
    </w:lvl>
    <w:lvl w:ilvl="6" w:tplc="50066046">
      <w:start w:val="11"/>
      <w:numFmt w:val="decimal"/>
      <w:lvlText w:val="%7"/>
      <w:lvlJc w:val="left"/>
      <w:pPr>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7723171"/>
    <w:multiLevelType w:val="multilevel"/>
    <w:tmpl w:val="2D5433B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8787050"/>
    <w:multiLevelType w:val="hybridMultilevel"/>
    <w:tmpl w:val="D234C5A4"/>
    <w:lvl w:ilvl="0" w:tplc="040E0001">
      <w:start w:val="1"/>
      <w:numFmt w:val="bullet"/>
      <w:lvlText w:val=""/>
      <w:lvlJc w:val="left"/>
      <w:pPr>
        <w:ind w:left="2847" w:hanging="360"/>
      </w:pPr>
      <w:rPr>
        <w:rFonts w:ascii="Symbol" w:hAnsi="Symbol" w:hint="default"/>
      </w:rPr>
    </w:lvl>
    <w:lvl w:ilvl="1" w:tplc="040E0003" w:tentative="1">
      <w:start w:val="1"/>
      <w:numFmt w:val="bullet"/>
      <w:lvlText w:val="o"/>
      <w:lvlJc w:val="left"/>
      <w:pPr>
        <w:ind w:left="3567" w:hanging="360"/>
      </w:pPr>
      <w:rPr>
        <w:rFonts w:ascii="Courier New" w:hAnsi="Courier New" w:cs="Courier New" w:hint="default"/>
      </w:rPr>
    </w:lvl>
    <w:lvl w:ilvl="2" w:tplc="040E0005" w:tentative="1">
      <w:start w:val="1"/>
      <w:numFmt w:val="bullet"/>
      <w:lvlText w:val=""/>
      <w:lvlJc w:val="left"/>
      <w:pPr>
        <w:ind w:left="4287" w:hanging="360"/>
      </w:pPr>
      <w:rPr>
        <w:rFonts w:ascii="Wingdings" w:hAnsi="Wingdings" w:hint="default"/>
      </w:rPr>
    </w:lvl>
    <w:lvl w:ilvl="3" w:tplc="040E0001" w:tentative="1">
      <w:start w:val="1"/>
      <w:numFmt w:val="bullet"/>
      <w:lvlText w:val=""/>
      <w:lvlJc w:val="left"/>
      <w:pPr>
        <w:ind w:left="5007" w:hanging="360"/>
      </w:pPr>
      <w:rPr>
        <w:rFonts w:ascii="Symbol" w:hAnsi="Symbol" w:hint="default"/>
      </w:rPr>
    </w:lvl>
    <w:lvl w:ilvl="4" w:tplc="040E0003" w:tentative="1">
      <w:start w:val="1"/>
      <w:numFmt w:val="bullet"/>
      <w:lvlText w:val="o"/>
      <w:lvlJc w:val="left"/>
      <w:pPr>
        <w:ind w:left="5727" w:hanging="360"/>
      </w:pPr>
      <w:rPr>
        <w:rFonts w:ascii="Courier New" w:hAnsi="Courier New" w:cs="Courier New" w:hint="default"/>
      </w:rPr>
    </w:lvl>
    <w:lvl w:ilvl="5" w:tplc="040E0005" w:tentative="1">
      <w:start w:val="1"/>
      <w:numFmt w:val="bullet"/>
      <w:lvlText w:val=""/>
      <w:lvlJc w:val="left"/>
      <w:pPr>
        <w:ind w:left="6447" w:hanging="360"/>
      </w:pPr>
      <w:rPr>
        <w:rFonts w:ascii="Wingdings" w:hAnsi="Wingdings" w:hint="default"/>
      </w:rPr>
    </w:lvl>
    <w:lvl w:ilvl="6" w:tplc="040E0001" w:tentative="1">
      <w:start w:val="1"/>
      <w:numFmt w:val="bullet"/>
      <w:lvlText w:val=""/>
      <w:lvlJc w:val="left"/>
      <w:pPr>
        <w:ind w:left="7167" w:hanging="360"/>
      </w:pPr>
      <w:rPr>
        <w:rFonts w:ascii="Symbol" w:hAnsi="Symbol" w:hint="default"/>
      </w:rPr>
    </w:lvl>
    <w:lvl w:ilvl="7" w:tplc="040E0003" w:tentative="1">
      <w:start w:val="1"/>
      <w:numFmt w:val="bullet"/>
      <w:lvlText w:val="o"/>
      <w:lvlJc w:val="left"/>
      <w:pPr>
        <w:ind w:left="7887" w:hanging="360"/>
      </w:pPr>
      <w:rPr>
        <w:rFonts w:ascii="Courier New" w:hAnsi="Courier New" w:cs="Courier New" w:hint="default"/>
      </w:rPr>
    </w:lvl>
    <w:lvl w:ilvl="8" w:tplc="040E0005" w:tentative="1">
      <w:start w:val="1"/>
      <w:numFmt w:val="bullet"/>
      <w:lvlText w:val=""/>
      <w:lvlJc w:val="left"/>
      <w:pPr>
        <w:ind w:left="8607" w:hanging="360"/>
      </w:pPr>
      <w:rPr>
        <w:rFonts w:ascii="Wingdings" w:hAnsi="Wingdings" w:hint="default"/>
      </w:rPr>
    </w:lvl>
  </w:abstractNum>
  <w:abstractNum w:abstractNumId="11" w15:restartNumberingAfterBreak="0">
    <w:nsid w:val="19E638F7"/>
    <w:multiLevelType w:val="hybridMultilevel"/>
    <w:tmpl w:val="5A6095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CA634F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DA546E"/>
    <w:multiLevelType w:val="hybridMultilevel"/>
    <w:tmpl w:val="774C173A"/>
    <w:lvl w:ilvl="0" w:tplc="FFFFFFFF">
      <w:start w:val="1"/>
      <w:numFmt w:val="lowerLetter"/>
      <w:lvlText w:val="%1)"/>
      <w:lvlJc w:val="left"/>
      <w:pPr>
        <w:ind w:left="1855" w:hanging="360"/>
      </w:pPr>
    </w:lvl>
    <w:lvl w:ilvl="1" w:tplc="FFFFFFFF" w:tentative="1">
      <w:start w:val="1"/>
      <w:numFmt w:val="lowerLetter"/>
      <w:lvlText w:val="%2."/>
      <w:lvlJc w:val="left"/>
      <w:pPr>
        <w:ind w:left="2575" w:hanging="360"/>
      </w:pPr>
    </w:lvl>
    <w:lvl w:ilvl="2" w:tplc="FFFFFFFF" w:tentative="1">
      <w:start w:val="1"/>
      <w:numFmt w:val="lowerRoman"/>
      <w:lvlText w:val="%3."/>
      <w:lvlJc w:val="right"/>
      <w:pPr>
        <w:ind w:left="3295" w:hanging="180"/>
      </w:pPr>
    </w:lvl>
    <w:lvl w:ilvl="3" w:tplc="FFFFFFFF" w:tentative="1">
      <w:start w:val="1"/>
      <w:numFmt w:val="decimal"/>
      <w:lvlText w:val="%4."/>
      <w:lvlJc w:val="left"/>
      <w:pPr>
        <w:ind w:left="4015" w:hanging="360"/>
      </w:pPr>
    </w:lvl>
    <w:lvl w:ilvl="4" w:tplc="FFFFFFFF" w:tentative="1">
      <w:start w:val="1"/>
      <w:numFmt w:val="lowerLetter"/>
      <w:lvlText w:val="%5."/>
      <w:lvlJc w:val="left"/>
      <w:pPr>
        <w:ind w:left="4735" w:hanging="360"/>
      </w:pPr>
    </w:lvl>
    <w:lvl w:ilvl="5" w:tplc="040E0017">
      <w:start w:val="1"/>
      <w:numFmt w:val="lowerLetter"/>
      <w:lvlText w:val="%6)"/>
      <w:lvlJc w:val="left"/>
      <w:pPr>
        <w:ind w:left="5635" w:hanging="360"/>
      </w:pPr>
    </w:lvl>
    <w:lvl w:ilvl="6" w:tplc="FFFFFFFF" w:tentative="1">
      <w:start w:val="1"/>
      <w:numFmt w:val="decimal"/>
      <w:lvlText w:val="%7."/>
      <w:lvlJc w:val="left"/>
      <w:pPr>
        <w:ind w:left="6175" w:hanging="360"/>
      </w:pPr>
    </w:lvl>
    <w:lvl w:ilvl="7" w:tplc="FFFFFFFF" w:tentative="1">
      <w:start w:val="1"/>
      <w:numFmt w:val="lowerLetter"/>
      <w:lvlText w:val="%8."/>
      <w:lvlJc w:val="left"/>
      <w:pPr>
        <w:ind w:left="6895" w:hanging="360"/>
      </w:pPr>
    </w:lvl>
    <w:lvl w:ilvl="8" w:tplc="FFFFFFFF" w:tentative="1">
      <w:start w:val="1"/>
      <w:numFmt w:val="lowerRoman"/>
      <w:lvlText w:val="%9."/>
      <w:lvlJc w:val="right"/>
      <w:pPr>
        <w:ind w:left="7615" w:hanging="180"/>
      </w:pPr>
    </w:lvl>
  </w:abstractNum>
  <w:abstractNum w:abstractNumId="14" w15:restartNumberingAfterBreak="0">
    <w:nsid w:val="205472DD"/>
    <w:multiLevelType w:val="multilevel"/>
    <w:tmpl w:val="77020D6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3856D3"/>
    <w:multiLevelType w:val="hybridMultilevel"/>
    <w:tmpl w:val="3AB6CDF0"/>
    <w:lvl w:ilvl="0" w:tplc="040E000F">
      <w:start w:val="1"/>
      <w:numFmt w:val="decimal"/>
      <w:lvlText w:val="%1."/>
      <w:lvlJc w:val="left"/>
      <w:pPr>
        <w:ind w:left="1003" w:hanging="360"/>
      </w:pPr>
    </w:lvl>
    <w:lvl w:ilvl="1" w:tplc="040E0019" w:tentative="1">
      <w:start w:val="1"/>
      <w:numFmt w:val="lowerLetter"/>
      <w:lvlText w:val="%2."/>
      <w:lvlJc w:val="left"/>
      <w:pPr>
        <w:ind w:left="1723" w:hanging="360"/>
      </w:pPr>
    </w:lvl>
    <w:lvl w:ilvl="2" w:tplc="040E001B" w:tentative="1">
      <w:start w:val="1"/>
      <w:numFmt w:val="lowerRoman"/>
      <w:lvlText w:val="%3."/>
      <w:lvlJc w:val="right"/>
      <w:pPr>
        <w:ind w:left="2443" w:hanging="180"/>
      </w:pPr>
    </w:lvl>
    <w:lvl w:ilvl="3" w:tplc="040E000F" w:tentative="1">
      <w:start w:val="1"/>
      <w:numFmt w:val="decimal"/>
      <w:lvlText w:val="%4."/>
      <w:lvlJc w:val="left"/>
      <w:pPr>
        <w:ind w:left="3163" w:hanging="360"/>
      </w:pPr>
    </w:lvl>
    <w:lvl w:ilvl="4" w:tplc="040E0019" w:tentative="1">
      <w:start w:val="1"/>
      <w:numFmt w:val="lowerLetter"/>
      <w:lvlText w:val="%5."/>
      <w:lvlJc w:val="left"/>
      <w:pPr>
        <w:ind w:left="3883" w:hanging="360"/>
      </w:pPr>
    </w:lvl>
    <w:lvl w:ilvl="5" w:tplc="040E001B" w:tentative="1">
      <w:start w:val="1"/>
      <w:numFmt w:val="lowerRoman"/>
      <w:lvlText w:val="%6."/>
      <w:lvlJc w:val="right"/>
      <w:pPr>
        <w:ind w:left="4603" w:hanging="180"/>
      </w:pPr>
    </w:lvl>
    <w:lvl w:ilvl="6" w:tplc="040E000F" w:tentative="1">
      <w:start w:val="1"/>
      <w:numFmt w:val="decimal"/>
      <w:lvlText w:val="%7."/>
      <w:lvlJc w:val="left"/>
      <w:pPr>
        <w:ind w:left="5323" w:hanging="360"/>
      </w:pPr>
    </w:lvl>
    <w:lvl w:ilvl="7" w:tplc="040E0019" w:tentative="1">
      <w:start w:val="1"/>
      <w:numFmt w:val="lowerLetter"/>
      <w:lvlText w:val="%8."/>
      <w:lvlJc w:val="left"/>
      <w:pPr>
        <w:ind w:left="6043" w:hanging="360"/>
      </w:pPr>
    </w:lvl>
    <w:lvl w:ilvl="8" w:tplc="040E001B" w:tentative="1">
      <w:start w:val="1"/>
      <w:numFmt w:val="lowerRoman"/>
      <w:lvlText w:val="%9."/>
      <w:lvlJc w:val="right"/>
      <w:pPr>
        <w:ind w:left="6763" w:hanging="180"/>
      </w:pPr>
    </w:lvl>
  </w:abstractNum>
  <w:abstractNum w:abstractNumId="16" w15:restartNumberingAfterBreak="0">
    <w:nsid w:val="2DD754E2"/>
    <w:multiLevelType w:val="hybridMultilevel"/>
    <w:tmpl w:val="34DA1746"/>
    <w:lvl w:ilvl="0" w:tplc="040E0011">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7" w15:restartNumberingAfterBreak="0">
    <w:nsid w:val="30A2644F"/>
    <w:multiLevelType w:val="hybridMultilevel"/>
    <w:tmpl w:val="D3D88F9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27E4ED1"/>
    <w:multiLevelType w:val="hybridMultilevel"/>
    <w:tmpl w:val="FED6EFEA"/>
    <w:lvl w:ilvl="0" w:tplc="3B30FD96">
      <w:numFmt w:val="decimal"/>
      <w:lvlText w:val="%1."/>
      <w:lvlJc w:val="left"/>
      <w:pPr>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6F45BAF"/>
    <w:multiLevelType w:val="multilevel"/>
    <w:tmpl w:val="7A2C5BBA"/>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0" w15:restartNumberingAfterBreak="0">
    <w:nsid w:val="3A160B0A"/>
    <w:multiLevelType w:val="hybridMultilevel"/>
    <w:tmpl w:val="B4640FB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BD101C0"/>
    <w:multiLevelType w:val="multilevel"/>
    <w:tmpl w:val="4720F71C"/>
    <w:lvl w:ilvl="0">
      <w:start w:val="11"/>
      <w:numFmt w:val="decimal"/>
      <w:lvlText w:val="%1"/>
      <w:lvlJc w:val="left"/>
      <w:pPr>
        <w:ind w:left="420" w:hanging="420"/>
      </w:pPr>
      <w:rPr>
        <w:rFonts w:hint="default"/>
      </w:rPr>
    </w:lvl>
    <w:lvl w:ilvl="1">
      <w:start w:val="1"/>
      <w:numFmt w:val="decimal"/>
      <w:lvlText w:val="%1.%2"/>
      <w:lvlJc w:val="left"/>
      <w:pPr>
        <w:ind w:left="988" w:hanging="420"/>
      </w:pPr>
      <w:rPr>
        <w:rFonts w:ascii="Times New Roman" w:hAnsi="Times New Roman" w:cs="Times New Roman" w:hint="default"/>
        <w:b/>
        <w:bCs/>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2" w15:restartNumberingAfterBreak="0">
    <w:nsid w:val="3D215B78"/>
    <w:multiLevelType w:val="hybridMultilevel"/>
    <w:tmpl w:val="A2CC049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42E03EB4"/>
    <w:multiLevelType w:val="hybridMultilevel"/>
    <w:tmpl w:val="6D303CC8"/>
    <w:lvl w:ilvl="0" w:tplc="040E0017">
      <w:start w:val="1"/>
      <w:numFmt w:val="lowerLetter"/>
      <w:lvlText w:val="%1)"/>
      <w:lvlJc w:val="left"/>
      <w:pPr>
        <w:ind w:left="1855" w:hanging="360"/>
      </w:pPr>
    </w:lvl>
    <w:lvl w:ilvl="1" w:tplc="040E0019" w:tentative="1">
      <w:start w:val="1"/>
      <w:numFmt w:val="lowerLetter"/>
      <w:lvlText w:val="%2."/>
      <w:lvlJc w:val="left"/>
      <w:pPr>
        <w:ind w:left="2575" w:hanging="360"/>
      </w:pPr>
    </w:lvl>
    <w:lvl w:ilvl="2" w:tplc="040E001B" w:tentative="1">
      <w:start w:val="1"/>
      <w:numFmt w:val="lowerRoman"/>
      <w:lvlText w:val="%3."/>
      <w:lvlJc w:val="right"/>
      <w:pPr>
        <w:ind w:left="3295" w:hanging="180"/>
      </w:pPr>
    </w:lvl>
    <w:lvl w:ilvl="3" w:tplc="040E000F" w:tentative="1">
      <w:start w:val="1"/>
      <w:numFmt w:val="decimal"/>
      <w:lvlText w:val="%4."/>
      <w:lvlJc w:val="left"/>
      <w:pPr>
        <w:ind w:left="4015" w:hanging="360"/>
      </w:pPr>
    </w:lvl>
    <w:lvl w:ilvl="4" w:tplc="040E0019" w:tentative="1">
      <w:start w:val="1"/>
      <w:numFmt w:val="lowerLetter"/>
      <w:lvlText w:val="%5."/>
      <w:lvlJc w:val="left"/>
      <w:pPr>
        <w:ind w:left="4735" w:hanging="360"/>
      </w:pPr>
    </w:lvl>
    <w:lvl w:ilvl="5" w:tplc="040E001B">
      <w:start w:val="1"/>
      <w:numFmt w:val="lowerRoman"/>
      <w:lvlText w:val="%6."/>
      <w:lvlJc w:val="right"/>
      <w:pPr>
        <w:ind w:left="5455" w:hanging="180"/>
      </w:pPr>
    </w:lvl>
    <w:lvl w:ilvl="6" w:tplc="040E000F" w:tentative="1">
      <w:start w:val="1"/>
      <w:numFmt w:val="decimal"/>
      <w:lvlText w:val="%7."/>
      <w:lvlJc w:val="left"/>
      <w:pPr>
        <w:ind w:left="6175" w:hanging="360"/>
      </w:pPr>
    </w:lvl>
    <w:lvl w:ilvl="7" w:tplc="040E0019" w:tentative="1">
      <w:start w:val="1"/>
      <w:numFmt w:val="lowerLetter"/>
      <w:lvlText w:val="%8."/>
      <w:lvlJc w:val="left"/>
      <w:pPr>
        <w:ind w:left="6895" w:hanging="360"/>
      </w:pPr>
    </w:lvl>
    <w:lvl w:ilvl="8" w:tplc="040E001B" w:tentative="1">
      <w:start w:val="1"/>
      <w:numFmt w:val="lowerRoman"/>
      <w:lvlText w:val="%9."/>
      <w:lvlJc w:val="right"/>
      <w:pPr>
        <w:ind w:left="7615" w:hanging="180"/>
      </w:pPr>
    </w:lvl>
  </w:abstractNum>
  <w:abstractNum w:abstractNumId="24" w15:restartNumberingAfterBreak="0">
    <w:nsid w:val="42F742F8"/>
    <w:multiLevelType w:val="hybridMultilevel"/>
    <w:tmpl w:val="B3C625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37F0EF0"/>
    <w:multiLevelType w:val="hybridMultilevel"/>
    <w:tmpl w:val="6B8C379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6" w15:restartNumberingAfterBreak="0">
    <w:nsid w:val="4FA53C48"/>
    <w:multiLevelType w:val="multilevel"/>
    <w:tmpl w:val="BA4A326E"/>
    <w:lvl w:ilvl="0">
      <w:start w:val="6"/>
      <w:numFmt w:val="decimal"/>
      <w:lvlText w:val="%1"/>
      <w:lvlJc w:val="left"/>
      <w:pPr>
        <w:ind w:left="360" w:hanging="360"/>
      </w:pPr>
      <w:rPr>
        <w:rFonts w:hint="default"/>
      </w:rPr>
    </w:lvl>
    <w:lvl w:ilvl="1">
      <w:start w:val="8"/>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1DD47E2"/>
    <w:multiLevelType w:val="hybridMultilevel"/>
    <w:tmpl w:val="E90E4A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544605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8417CB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C374AA"/>
    <w:multiLevelType w:val="hybridMultilevel"/>
    <w:tmpl w:val="F7DC54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A9A152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2092E67"/>
    <w:multiLevelType w:val="hybridMultilevel"/>
    <w:tmpl w:val="CE006E46"/>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B39487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B7E28"/>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ECA0C56"/>
    <w:multiLevelType w:val="hybridMultilevel"/>
    <w:tmpl w:val="652A8FD0"/>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0C9197C"/>
    <w:multiLevelType w:val="hybridMultilevel"/>
    <w:tmpl w:val="AC3E76A8"/>
    <w:lvl w:ilvl="0" w:tplc="040E0017">
      <w:start w:val="1"/>
      <w:numFmt w:val="lowerLetter"/>
      <w:lvlText w:val="%1)"/>
      <w:lvlJc w:val="left"/>
      <w:pPr>
        <w:ind w:left="1571"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37" w15:restartNumberingAfterBreak="0">
    <w:nsid w:val="721735C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55215B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6160DD3"/>
    <w:multiLevelType w:val="hybridMultilevel"/>
    <w:tmpl w:val="09B811E6"/>
    <w:lvl w:ilvl="0" w:tplc="040E0001">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40" w15:restartNumberingAfterBreak="0">
    <w:nsid w:val="78065DA8"/>
    <w:multiLevelType w:val="hybridMultilevel"/>
    <w:tmpl w:val="7A3CDD00"/>
    <w:lvl w:ilvl="0" w:tplc="1716E4E4">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1B6FC7"/>
    <w:multiLevelType w:val="hybridMultilevel"/>
    <w:tmpl w:val="D6AE4D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C687E8E"/>
    <w:multiLevelType w:val="hybridMultilevel"/>
    <w:tmpl w:val="D3389C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7E513D93"/>
    <w:multiLevelType w:val="multilevel"/>
    <w:tmpl w:val="9DDEB50E"/>
    <w:lvl w:ilvl="0">
      <w:start w:val="1"/>
      <w:numFmt w:val="decimal"/>
      <w:lvlText w:val="%1."/>
      <w:lvlJc w:val="left"/>
      <w:pPr>
        <w:ind w:left="360" w:hanging="360"/>
      </w:pPr>
    </w:lvl>
    <w:lvl w:ilvl="1">
      <w:start w:val="1"/>
      <w:numFmt w:val="decimal"/>
      <w:lvlText w:val="%1.%2."/>
      <w:lvlJc w:val="left"/>
      <w:pPr>
        <w:ind w:left="716" w:hanging="432"/>
      </w:pPr>
      <w:rPr>
        <w:b/>
        <w:bCs/>
        <w:i/>
        <w:iCs/>
        <w:sz w:val="22"/>
        <w:szCs w:val="22"/>
      </w:rPr>
    </w:lvl>
    <w:lvl w:ilvl="2">
      <w:start w:val="1"/>
      <w:numFmt w:val="decimal"/>
      <w:lvlText w:val="%1.%2.%3."/>
      <w:lvlJc w:val="left"/>
      <w:pPr>
        <w:ind w:left="1224" w:hanging="504"/>
      </w:pPr>
      <w:rPr>
        <w:b/>
        <w:bCs/>
        <w:i/>
        <w:i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1599206">
    <w:abstractNumId w:val="40"/>
  </w:num>
  <w:num w:numId="2" w16cid:durableId="2002270363">
    <w:abstractNumId w:val="25"/>
  </w:num>
  <w:num w:numId="3" w16cid:durableId="1949656630">
    <w:abstractNumId w:val="2"/>
  </w:num>
  <w:num w:numId="4" w16cid:durableId="2144499220">
    <w:abstractNumId w:val="30"/>
  </w:num>
  <w:num w:numId="5" w16cid:durableId="565381679">
    <w:abstractNumId w:val="20"/>
  </w:num>
  <w:num w:numId="6" w16cid:durableId="1865941623">
    <w:abstractNumId w:val="5"/>
  </w:num>
  <w:num w:numId="7" w16cid:durableId="1233126073">
    <w:abstractNumId w:val="24"/>
  </w:num>
  <w:num w:numId="8" w16cid:durableId="793257517">
    <w:abstractNumId w:val="3"/>
  </w:num>
  <w:num w:numId="9" w16cid:durableId="1372194872">
    <w:abstractNumId w:val="7"/>
  </w:num>
  <w:num w:numId="10" w16cid:durableId="209419119">
    <w:abstractNumId w:val="42"/>
  </w:num>
  <w:num w:numId="11" w16cid:durableId="499002109">
    <w:abstractNumId w:val="4"/>
  </w:num>
  <w:num w:numId="12" w16cid:durableId="1742830734">
    <w:abstractNumId w:val="11"/>
  </w:num>
  <w:num w:numId="13" w16cid:durableId="964432698">
    <w:abstractNumId w:val="22"/>
  </w:num>
  <w:num w:numId="14" w16cid:durableId="1254169065">
    <w:abstractNumId w:val="39"/>
  </w:num>
  <w:num w:numId="15" w16cid:durableId="945313321">
    <w:abstractNumId w:val="27"/>
  </w:num>
  <w:num w:numId="16" w16cid:durableId="855194554">
    <w:abstractNumId w:val="41"/>
  </w:num>
  <w:num w:numId="17" w16cid:durableId="31197260">
    <w:abstractNumId w:val="26"/>
  </w:num>
  <w:num w:numId="18" w16cid:durableId="2103605599">
    <w:abstractNumId w:val="0"/>
  </w:num>
  <w:num w:numId="19" w16cid:durableId="1977025144">
    <w:abstractNumId w:val="1"/>
  </w:num>
  <w:num w:numId="20" w16cid:durableId="1795055184">
    <w:abstractNumId w:val="8"/>
  </w:num>
  <w:num w:numId="21" w16cid:durableId="1818300690">
    <w:abstractNumId w:val="21"/>
  </w:num>
  <w:num w:numId="22" w16cid:durableId="232662597">
    <w:abstractNumId w:val="35"/>
  </w:num>
  <w:num w:numId="23" w16cid:durableId="1531412217">
    <w:abstractNumId w:val="32"/>
  </w:num>
  <w:num w:numId="24" w16cid:durableId="761416029">
    <w:abstractNumId w:val="19"/>
  </w:num>
  <w:num w:numId="25" w16cid:durableId="678625379">
    <w:abstractNumId w:val="43"/>
  </w:num>
  <w:num w:numId="26" w16cid:durableId="836312838">
    <w:abstractNumId w:val="28"/>
  </w:num>
  <w:num w:numId="27" w16cid:durableId="818765287">
    <w:abstractNumId w:val="15"/>
  </w:num>
  <w:num w:numId="28" w16cid:durableId="385956785">
    <w:abstractNumId w:val="6"/>
  </w:num>
  <w:num w:numId="29" w16cid:durableId="1991981941">
    <w:abstractNumId w:val="18"/>
  </w:num>
  <w:num w:numId="30" w16cid:durableId="385418786">
    <w:abstractNumId w:val="38"/>
  </w:num>
  <w:num w:numId="31" w16cid:durableId="1696492617">
    <w:abstractNumId w:val="34"/>
  </w:num>
  <w:num w:numId="32" w16cid:durableId="1266495988">
    <w:abstractNumId w:val="16"/>
  </w:num>
  <w:num w:numId="33" w16cid:durableId="43986675">
    <w:abstractNumId w:val="29"/>
  </w:num>
  <w:num w:numId="34" w16cid:durableId="1013461698">
    <w:abstractNumId w:val="36"/>
  </w:num>
  <w:num w:numId="35" w16cid:durableId="1414739057">
    <w:abstractNumId w:val="12"/>
  </w:num>
  <w:num w:numId="36" w16cid:durableId="1038434003">
    <w:abstractNumId w:val="37"/>
  </w:num>
  <w:num w:numId="37" w16cid:durableId="329212873">
    <w:abstractNumId w:val="31"/>
  </w:num>
  <w:num w:numId="38" w16cid:durableId="779223385">
    <w:abstractNumId w:val="33"/>
  </w:num>
  <w:num w:numId="39" w16cid:durableId="1583560331">
    <w:abstractNumId w:val="14"/>
  </w:num>
  <w:num w:numId="40" w16cid:durableId="41751159">
    <w:abstractNumId w:val="9"/>
  </w:num>
  <w:num w:numId="41" w16cid:durableId="840773302">
    <w:abstractNumId w:val="23"/>
  </w:num>
  <w:num w:numId="42" w16cid:durableId="1257834410">
    <w:abstractNumId w:val="13"/>
  </w:num>
  <w:num w:numId="43" w16cid:durableId="289678172">
    <w:abstractNumId w:val="17"/>
  </w:num>
  <w:num w:numId="44" w16cid:durableId="8588158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E4B"/>
    <w:rsid w:val="00003B69"/>
    <w:rsid w:val="00023DE2"/>
    <w:rsid w:val="0004395C"/>
    <w:rsid w:val="00073A8F"/>
    <w:rsid w:val="00080901"/>
    <w:rsid w:val="00091F36"/>
    <w:rsid w:val="00097B01"/>
    <w:rsid w:val="000A1D52"/>
    <w:rsid w:val="000A539E"/>
    <w:rsid w:val="000B5501"/>
    <w:rsid w:val="000C1D70"/>
    <w:rsid w:val="000E2B32"/>
    <w:rsid w:val="000F1876"/>
    <w:rsid w:val="00100741"/>
    <w:rsid w:val="00153B80"/>
    <w:rsid w:val="001716AB"/>
    <w:rsid w:val="00181665"/>
    <w:rsid w:val="001A1161"/>
    <w:rsid w:val="001F5B51"/>
    <w:rsid w:val="001F7DF4"/>
    <w:rsid w:val="00236316"/>
    <w:rsid w:val="00241EF2"/>
    <w:rsid w:val="00261899"/>
    <w:rsid w:val="00266DAB"/>
    <w:rsid w:val="00275E2D"/>
    <w:rsid w:val="00277E2D"/>
    <w:rsid w:val="002B362D"/>
    <w:rsid w:val="002C2F23"/>
    <w:rsid w:val="002F567D"/>
    <w:rsid w:val="003157C2"/>
    <w:rsid w:val="00327FE6"/>
    <w:rsid w:val="00347E09"/>
    <w:rsid w:val="003521E5"/>
    <w:rsid w:val="00357A3B"/>
    <w:rsid w:val="003605AB"/>
    <w:rsid w:val="00363265"/>
    <w:rsid w:val="00372610"/>
    <w:rsid w:val="003877FA"/>
    <w:rsid w:val="00394E5D"/>
    <w:rsid w:val="003A712B"/>
    <w:rsid w:val="003B2F21"/>
    <w:rsid w:val="003C6332"/>
    <w:rsid w:val="003D16DE"/>
    <w:rsid w:val="003D6826"/>
    <w:rsid w:val="003E4F55"/>
    <w:rsid w:val="003E713A"/>
    <w:rsid w:val="00402722"/>
    <w:rsid w:val="0041157B"/>
    <w:rsid w:val="00425B7F"/>
    <w:rsid w:val="00476182"/>
    <w:rsid w:val="004A1EC2"/>
    <w:rsid w:val="004D1BAA"/>
    <w:rsid w:val="004E02D0"/>
    <w:rsid w:val="004F25D1"/>
    <w:rsid w:val="00530DB3"/>
    <w:rsid w:val="00533C20"/>
    <w:rsid w:val="00536814"/>
    <w:rsid w:val="005802F7"/>
    <w:rsid w:val="00597521"/>
    <w:rsid w:val="005A02BE"/>
    <w:rsid w:val="005A1E82"/>
    <w:rsid w:val="005B4563"/>
    <w:rsid w:val="005D53A3"/>
    <w:rsid w:val="005F5AC2"/>
    <w:rsid w:val="00601126"/>
    <w:rsid w:val="0061678E"/>
    <w:rsid w:val="00662C6C"/>
    <w:rsid w:val="006C2F19"/>
    <w:rsid w:val="006E10CA"/>
    <w:rsid w:val="006F1510"/>
    <w:rsid w:val="00716549"/>
    <w:rsid w:val="007437D6"/>
    <w:rsid w:val="00746234"/>
    <w:rsid w:val="007727A2"/>
    <w:rsid w:val="007C3975"/>
    <w:rsid w:val="007D3E2C"/>
    <w:rsid w:val="007E0F62"/>
    <w:rsid w:val="007E3EB3"/>
    <w:rsid w:val="007F79ED"/>
    <w:rsid w:val="007F7FB9"/>
    <w:rsid w:val="00812552"/>
    <w:rsid w:val="00833A6D"/>
    <w:rsid w:val="00833EEF"/>
    <w:rsid w:val="008544C2"/>
    <w:rsid w:val="00866E72"/>
    <w:rsid w:val="008816B7"/>
    <w:rsid w:val="008B31D9"/>
    <w:rsid w:val="008C3071"/>
    <w:rsid w:val="008E0DBB"/>
    <w:rsid w:val="0094486E"/>
    <w:rsid w:val="0095590F"/>
    <w:rsid w:val="00967626"/>
    <w:rsid w:val="00967E96"/>
    <w:rsid w:val="009827F3"/>
    <w:rsid w:val="00986F25"/>
    <w:rsid w:val="009A6E36"/>
    <w:rsid w:val="009D6C00"/>
    <w:rsid w:val="00A310EA"/>
    <w:rsid w:val="00A36822"/>
    <w:rsid w:val="00A44A77"/>
    <w:rsid w:val="00A55962"/>
    <w:rsid w:val="00B02297"/>
    <w:rsid w:val="00B41B90"/>
    <w:rsid w:val="00B426BD"/>
    <w:rsid w:val="00B5640D"/>
    <w:rsid w:val="00B94AA1"/>
    <w:rsid w:val="00C15793"/>
    <w:rsid w:val="00C26A8A"/>
    <w:rsid w:val="00C41F5C"/>
    <w:rsid w:val="00C44349"/>
    <w:rsid w:val="00C63C35"/>
    <w:rsid w:val="00C63CF6"/>
    <w:rsid w:val="00C72E67"/>
    <w:rsid w:val="00C91C29"/>
    <w:rsid w:val="00CA44A7"/>
    <w:rsid w:val="00CD4E40"/>
    <w:rsid w:val="00CE0082"/>
    <w:rsid w:val="00CE2B5D"/>
    <w:rsid w:val="00CF6E45"/>
    <w:rsid w:val="00D22122"/>
    <w:rsid w:val="00D72849"/>
    <w:rsid w:val="00D803A2"/>
    <w:rsid w:val="00D90875"/>
    <w:rsid w:val="00DA181C"/>
    <w:rsid w:val="00DD6EA3"/>
    <w:rsid w:val="00DF44C6"/>
    <w:rsid w:val="00E06EFA"/>
    <w:rsid w:val="00E1124A"/>
    <w:rsid w:val="00E25635"/>
    <w:rsid w:val="00E414BF"/>
    <w:rsid w:val="00E427F3"/>
    <w:rsid w:val="00E50EB8"/>
    <w:rsid w:val="00E51AB3"/>
    <w:rsid w:val="00E85A18"/>
    <w:rsid w:val="00E97F1C"/>
    <w:rsid w:val="00EA1BB2"/>
    <w:rsid w:val="00EA505E"/>
    <w:rsid w:val="00EC0184"/>
    <w:rsid w:val="00ED3537"/>
    <w:rsid w:val="00ED4147"/>
    <w:rsid w:val="00F103C1"/>
    <w:rsid w:val="00F129A7"/>
    <w:rsid w:val="00F54C34"/>
    <w:rsid w:val="00F93E4B"/>
    <w:rsid w:val="00FA495B"/>
    <w:rsid w:val="00FD3C9E"/>
    <w:rsid w:val="00FE5A6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8F458"/>
  <w15:chartTrackingRefBased/>
  <w15:docId w15:val="{60966D55-3420-484B-BF65-451C01E34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3A712B"/>
    <w:pPr>
      <w:autoSpaceDE w:val="0"/>
      <w:autoSpaceDN w:val="0"/>
      <w:spacing w:after="0" w:line="240" w:lineRule="auto"/>
      <w:jc w:val="both"/>
    </w:pPr>
    <w:rPr>
      <w:rFonts w:ascii="Arial" w:eastAsia="Times New Roman" w:hAnsi="Arial" w:cs="Arial"/>
      <w:kern w:val="0"/>
      <w:sz w:val="24"/>
      <w:szCs w:val="24"/>
      <w:lang w:eastAsia="hu-HU"/>
      <w14:ligatures w14:val="none"/>
    </w:rPr>
  </w:style>
  <w:style w:type="character" w:customStyle="1" w:styleId="SzvegtrzsChar">
    <w:name w:val="Szövegtörzs Char"/>
    <w:basedOn w:val="Bekezdsalapbettpusa"/>
    <w:link w:val="Szvegtrzs"/>
    <w:rsid w:val="003A712B"/>
    <w:rPr>
      <w:rFonts w:ascii="Arial" w:eastAsia="Times New Roman" w:hAnsi="Arial" w:cs="Arial"/>
      <w:kern w:val="0"/>
      <w:sz w:val="24"/>
      <w:szCs w:val="24"/>
      <w:lang w:eastAsia="hu-HU"/>
      <w14:ligatures w14:val="none"/>
    </w:rPr>
  </w:style>
  <w:style w:type="paragraph" w:styleId="Listaszerbekezds">
    <w:name w:val="List Paragraph"/>
    <w:aliases w:val="Welt L,lista_2,bekezdés1,Bullet_1,Lista1,Számozott lista 1,Színes lista – 1. jelölőszín1,LISTA,List Paragraph à moi,Dot pt,No Spacing1,List Paragraph Char Char Char,Indicator Text,Numbered Para 1,Bullet List,FooterText"/>
    <w:basedOn w:val="Norml"/>
    <w:link w:val="ListaszerbekezdsChar"/>
    <w:uiPriority w:val="34"/>
    <w:qFormat/>
    <w:rsid w:val="003A712B"/>
    <w:pPr>
      <w:spacing w:after="0" w:line="240" w:lineRule="auto"/>
      <w:ind w:left="708"/>
      <w:jc w:val="both"/>
    </w:pPr>
    <w:rPr>
      <w:rFonts w:ascii="Times New Roman" w:eastAsia="Times New Roman" w:hAnsi="Times New Roman" w:cs="Times New Roman"/>
      <w:kern w:val="0"/>
      <w:sz w:val="24"/>
      <w:szCs w:val="20"/>
      <w:lang w:eastAsia="hu-HU"/>
      <w14:ligatures w14:val="none"/>
    </w:rPr>
  </w:style>
  <w:style w:type="character" w:customStyle="1" w:styleId="ListaszerbekezdsChar">
    <w:name w:val="Listaszerű bekezdés Char"/>
    <w:aliases w:val="Welt L Char,lista_2 Char,bekezdés1 Char,Bullet_1 Char,Lista1 Char,Számozott lista 1 Char,Színes lista – 1. jelölőszín1 Char,LISTA Char,List Paragraph à moi Char,Dot pt Char,No Spacing1 Char,List Paragraph Char Char Char Char"/>
    <w:link w:val="Listaszerbekezds"/>
    <w:uiPriority w:val="34"/>
    <w:qFormat/>
    <w:rsid w:val="003A712B"/>
    <w:rPr>
      <w:rFonts w:ascii="Times New Roman" w:eastAsia="Times New Roman" w:hAnsi="Times New Roman" w:cs="Times New Roman"/>
      <w:kern w:val="0"/>
      <w:sz w:val="24"/>
      <w:szCs w:val="20"/>
      <w:lang w:eastAsia="hu-HU"/>
      <w14:ligatures w14:val="none"/>
    </w:rPr>
  </w:style>
  <w:style w:type="paragraph" w:styleId="Szvegtrzsbehzssal">
    <w:name w:val="Body Text Indent"/>
    <w:basedOn w:val="Norml"/>
    <w:link w:val="SzvegtrzsbehzssalChar"/>
    <w:uiPriority w:val="99"/>
    <w:unhideWhenUsed/>
    <w:rsid w:val="003A712B"/>
    <w:pPr>
      <w:spacing w:after="120"/>
      <w:ind w:left="283"/>
    </w:pPr>
  </w:style>
  <w:style w:type="character" w:customStyle="1" w:styleId="SzvegtrzsbehzssalChar">
    <w:name w:val="Szövegtörzs behúzással Char"/>
    <w:basedOn w:val="Bekezdsalapbettpusa"/>
    <w:link w:val="Szvegtrzsbehzssal"/>
    <w:uiPriority w:val="99"/>
    <w:rsid w:val="003A712B"/>
  </w:style>
  <w:style w:type="character" w:styleId="Hiperhivatkozs">
    <w:name w:val="Hyperlink"/>
    <w:uiPriority w:val="99"/>
    <w:rsid w:val="003A712B"/>
    <w:rPr>
      <w:rFonts w:ascii="Verdana" w:hAnsi="Verdana" w:hint="default"/>
      <w:color w:val="344356"/>
      <w:sz w:val="15"/>
      <w:szCs w:val="15"/>
      <w:u w:val="single"/>
    </w:rPr>
  </w:style>
  <w:style w:type="table" w:styleId="Rcsostblzat">
    <w:name w:val="Table Grid"/>
    <w:basedOn w:val="Normltblzat"/>
    <w:uiPriority w:val="59"/>
    <w:rsid w:val="003A712B"/>
    <w:pPr>
      <w:spacing w:after="0" w:line="240" w:lineRule="auto"/>
      <w:jc w:val="both"/>
    </w:pPr>
    <w:rPr>
      <w:rFonts w:ascii="Times New Roman" w:eastAsia="Times New Roman" w:hAnsi="Times New Roman" w:cs="Times New Roman"/>
      <w:kern w:val="0"/>
      <w:sz w:val="20"/>
      <w:szCs w:val="20"/>
      <w:lang w:eastAsia="hu-H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94486E"/>
    <w:pPr>
      <w:spacing w:after="0" w:line="240" w:lineRule="auto"/>
      <w:ind w:left="284" w:right="566" w:hanging="284"/>
      <w:jc w:val="both"/>
    </w:pPr>
    <w:rPr>
      <w:rFonts w:ascii="Arial" w:eastAsia="Times New Roman" w:hAnsi="Arial" w:cs="Arial"/>
      <w:kern w:val="0"/>
      <w:sz w:val="24"/>
      <w:szCs w:val="24"/>
      <w:lang w:eastAsia="hu-HU"/>
      <w14:ligatures w14:val="none"/>
    </w:rPr>
  </w:style>
  <w:style w:type="character" w:styleId="Jegyzethivatkozs">
    <w:name w:val="annotation reference"/>
    <w:basedOn w:val="Bekezdsalapbettpusa"/>
    <w:uiPriority w:val="99"/>
    <w:semiHidden/>
    <w:unhideWhenUsed/>
    <w:rsid w:val="00986F25"/>
    <w:rPr>
      <w:sz w:val="16"/>
      <w:szCs w:val="16"/>
    </w:rPr>
  </w:style>
  <w:style w:type="paragraph" w:styleId="Jegyzetszveg">
    <w:name w:val="annotation text"/>
    <w:basedOn w:val="Norml"/>
    <w:link w:val="JegyzetszvegChar"/>
    <w:uiPriority w:val="99"/>
    <w:semiHidden/>
    <w:unhideWhenUsed/>
    <w:rsid w:val="00986F25"/>
    <w:pPr>
      <w:spacing w:line="240" w:lineRule="auto"/>
    </w:pPr>
    <w:rPr>
      <w:sz w:val="20"/>
      <w:szCs w:val="20"/>
    </w:rPr>
  </w:style>
  <w:style w:type="character" w:customStyle="1" w:styleId="JegyzetszvegChar">
    <w:name w:val="Jegyzetszöveg Char"/>
    <w:basedOn w:val="Bekezdsalapbettpusa"/>
    <w:link w:val="Jegyzetszveg"/>
    <w:uiPriority w:val="99"/>
    <w:semiHidden/>
    <w:rsid w:val="00986F25"/>
    <w:rPr>
      <w:sz w:val="20"/>
      <w:szCs w:val="20"/>
    </w:rPr>
  </w:style>
  <w:style w:type="paragraph" w:styleId="Megjegyzstrgya">
    <w:name w:val="annotation subject"/>
    <w:basedOn w:val="Jegyzetszveg"/>
    <w:next w:val="Jegyzetszveg"/>
    <w:link w:val="MegjegyzstrgyaChar"/>
    <w:uiPriority w:val="99"/>
    <w:semiHidden/>
    <w:unhideWhenUsed/>
    <w:rsid w:val="00986F25"/>
    <w:rPr>
      <w:b/>
      <w:bCs/>
    </w:rPr>
  </w:style>
  <w:style w:type="character" w:customStyle="1" w:styleId="MegjegyzstrgyaChar">
    <w:name w:val="Megjegyzés tárgya Char"/>
    <w:basedOn w:val="JegyzetszvegChar"/>
    <w:link w:val="Megjegyzstrgya"/>
    <w:uiPriority w:val="99"/>
    <w:semiHidden/>
    <w:rsid w:val="00986F25"/>
    <w:rPr>
      <w:b/>
      <w:bCs/>
      <w:sz w:val="20"/>
      <w:szCs w:val="20"/>
    </w:rPr>
  </w:style>
  <w:style w:type="paragraph" w:styleId="Vltozat">
    <w:name w:val="Revision"/>
    <w:hidden/>
    <w:uiPriority w:val="99"/>
    <w:semiHidden/>
    <w:rsid w:val="00601126"/>
    <w:pPr>
      <w:spacing w:after="0" w:line="240" w:lineRule="auto"/>
    </w:pPr>
  </w:style>
  <w:style w:type="character" w:styleId="Feloldatlanmegemlts">
    <w:name w:val="Unresolved Mention"/>
    <w:basedOn w:val="Bekezdsalapbettpusa"/>
    <w:uiPriority w:val="99"/>
    <w:semiHidden/>
    <w:unhideWhenUsed/>
    <w:rsid w:val="003C6332"/>
    <w:rPr>
      <w:color w:val="605E5C"/>
      <w:shd w:val="clear" w:color="auto" w:fill="E1DFDD"/>
    </w:rPr>
  </w:style>
  <w:style w:type="paragraph" w:styleId="lfej">
    <w:name w:val="header"/>
    <w:basedOn w:val="Norml"/>
    <w:link w:val="lfejChar"/>
    <w:uiPriority w:val="99"/>
    <w:unhideWhenUsed/>
    <w:rsid w:val="00662C6C"/>
    <w:pPr>
      <w:tabs>
        <w:tab w:val="center" w:pos="4536"/>
        <w:tab w:val="right" w:pos="9072"/>
      </w:tabs>
      <w:spacing w:after="0" w:line="240" w:lineRule="auto"/>
    </w:pPr>
  </w:style>
  <w:style w:type="character" w:customStyle="1" w:styleId="lfejChar">
    <w:name w:val="Élőfej Char"/>
    <w:basedOn w:val="Bekezdsalapbettpusa"/>
    <w:link w:val="lfej"/>
    <w:uiPriority w:val="99"/>
    <w:rsid w:val="00662C6C"/>
  </w:style>
  <w:style w:type="paragraph" w:styleId="llb">
    <w:name w:val="footer"/>
    <w:basedOn w:val="Norml"/>
    <w:link w:val="llbChar"/>
    <w:uiPriority w:val="99"/>
    <w:unhideWhenUsed/>
    <w:rsid w:val="00662C6C"/>
    <w:pPr>
      <w:tabs>
        <w:tab w:val="center" w:pos="4536"/>
        <w:tab w:val="right" w:pos="9072"/>
      </w:tabs>
      <w:spacing w:after="0" w:line="240" w:lineRule="auto"/>
    </w:pPr>
  </w:style>
  <w:style w:type="character" w:customStyle="1" w:styleId="llbChar">
    <w:name w:val="Élőláb Char"/>
    <w:basedOn w:val="Bekezdsalapbettpusa"/>
    <w:link w:val="llb"/>
    <w:uiPriority w:val="99"/>
    <w:rsid w:val="00662C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67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eli/reg/2004/852/oj" TargetMode="External"/><Relationship Id="rId5" Type="http://schemas.openxmlformats.org/officeDocument/2006/relationships/webSettings" Target="webSettings.xml"/><Relationship Id="rId10" Type="http://schemas.openxmlformats.org/officeDocument/2006/relationships/hyperlink" Target="https://portal.nebih.gov.hu/documents/10182/201028/GHP_press_low.pdf/bebfbd2f-1868-4e62-a7c4-958be1ad637b" TargetMode="External"/><Relationship Id="rId4" Type="http://schemas.openxmlformats.org/officeDocument/2006/relationships/settings" Target="settings.xml"/><Relationship Id="rId9" Type="http://schemas.openxmlformats.org/officeDocument/2006/relationships/hyperlink" Target="https://portal.nebih.gov.hu/hu/kozetkeztetes/fozokonyhak"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50E46-CF3B-4692-A95C-03A8A52F5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6698</Words>
  <Characters>46218</Characters>
  <Application>Microsoft Office Word</Application>
  <DocSecurity>0</DocSecurity>
  <Lines>385</Lines>
  <Paragraphs>105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52811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Eszter Tocsef</dc:creator>
  <cp:keywords/>
  <dc:description/>
  <cp:lastModifiedBy>Budavári-Sepsi Szilvia</cp:lastModifiedBy>
  <cp:revision>10</cp:revision>
  <dcterms:created xsi:type="dcterms:W3CDTF">2023-04-06T04:27:00Z</dcterms:created>
  <dcterms:modified xsi:type="dcterms:W3CDTF">2023-04-06T04:58:00Z</dcterms:modified>
</cp:coreProperties>
</file>